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7D90" w14:textId="58EA39D6" w:rsidR="00C1450D" w:rsidRPr="00566B71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566B71">
        <w:rPr>
          <w:rFonts w:cs="Arial"/>
          <w:sz w:val="32"/>
          <w:szCs w:val="32"/>
        </w:rPr>
        <w:t>Příloha č.</w:t>
      </w:r>
      <w:r w:rsidR="0068096B" w:rsidRPr="00566B71">
        <w:rPr>
          <w:rFonts w:cs="Arial"/>
          <w:sz w:val="32"/>
          <w:szCs w:val="32"/>
        </w:rPr>
        <w:t xml:space="preserve"> </w:t>
      </w:r>
      <w:r w:rsidR="0098325E" w:rsidRPr="00566B71">
        <w:rPr>
          <w:rFonts w:cs="Arial"/>
          <w:sz w:val="32"/>
          <w:szCs w:val="32"/>
        </w:rPr>
        <w:t>2</w:t>
      </w:r>
      <w:r w:rsidR="00F9699E" w:rsidRPr="00566B71">
        <w:rPr>
          <w:rFonts w:cs="Arial"/>
          <w:sz w:val="32"/>
          <w:szCs w:val="32"/>
        </w:rPr>
        <w:t xml:space="preserve"> – </w:t>
      </w:r>
      <w:r w:rsidRPr="00566B71">
        <w:rPr>
          <w:rFonts w:cs="Arial"/>
          <w:sz w:val="32"/>
          <w:szCs w:val="32"/>
        </w:rPr>
        <w:t>L</w:t>
      </w:r>
      <w:r w:rsidR="008601DE" w:rsidRPr="00566B71">
        <w:rPr>
          <w:rFonts w:cs="Arial"/>
          <w:sz w:val="32"/>
          <w:szCs w:val="32"/>
        </w:rPr>
        <w:t>ist služby</w:t>
      </w:r>
      <w:r w:rsidR="00F332E7" w:rsidRPr="00566B71">
        <w:rPr>
          <w:rFonts w:cs="Arial"/>
          <w:sz w:val="32"/>
          <w:szCs w:val="32"/>
        </w:rPr>
        <w:br/>
      </w:r>
      <w:r w:rsidR="008601DE" w:rsidRPr="00566B71">
        <w:rPr>
          <w:rFonts w:cs="Arial"/>
          <w:sz w:val="32"/>
          <w:szCs w:val="32"/>
        </w:rPr>
        <w:t>P0</w:t>
      </w:r>
      <w:r w:rsidR="00011AD6" w:rsidRPr="00566B71">
        <w:rPr>
          <w:rFonts w:cs="Arial"/>
          <w:sz w:val="32"/>
          <w:szCs w:val="32"/>
        </w:rPr>
        <w:t>5</w:t>
      </w:r>
      <w:r w:rsidR="008601DE" w:rsidRPr="00566B71">
        <w:rPr>
          <w:rFonts w:cs="Arial"/>
          <w:sz w:val="32"/>
          <w:szCs w:val="32"/>
        </w:rPr>
        <w:t xml:space="preserve"> </w:t>
      </w:r>
      <w:r w:rsidR="0013287A" w:rsidRPr="00566B71">
        <w:rPr>
          <w:rFonts w:cs="Arial"/>
          <w:sz w:val="32"/>
          <w:szCs w:val="32"/>
        </w:rPr>
        <w:t xml:space="preserve">– </w:t>
      </w:r>
      <w:r w:rsidR="008601DE" w:rsidRPr="00566B71">
        <w:rPr>
          <w:rFonts w:cs="Arial"/>
          <w:sz w:val="32"/>
          <w:szCs w:val="32"/>
        </w:rPr>
        <w:t>Řešení Incidentů</w:t>
      </w:r>
    </w:p>
    <w:p w14:paraId="5AE3DD38" w14:textId="77777777" w:rsidR="00CE084E" w:rsidRPr="00566B71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566B71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566B71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3E96C575" w:rsidR="00CE084E" w:rsidRPr="00566B71" w:rsidRDefault="00CE084E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P0</w:t>
            </w:r>
            <w:r w:rsidR="00011AD6" w:rsidRPr="00566B71">
              <w:rPr>
                <w:rFonts w:cs="Arial"/>
              </w:rPr>
              <w:t>5</w:t>
            </w:r>
          </w:p>
        </w:tc>
      </w:tr>
      <w:tr w:rsidR="00CE084E" w:rsidRPr="00566B71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73BDCA2A" w:rsidR="00CE084E" w:rsidRPr="00566B71" w:rsidRDefault="008601DE" w:rsidP="008601DE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Řešení Incidentů</w:t>
            </w:r>
          </w:p>
        </w:tc>
      </w:tr>
    </w:tbl>
    <w:p w14:paraId="3DBD421D" w14:textId="77777777" w:rsidR="00CE084E" w:rsidRPr="00566B71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566B71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566B71" w14:paraId="0B0981CC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EFCFE9" w14:textId="77777777" w:rsidR="00302CAD" w:rsidRPr="00566B71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Cíle služby jsou:</w:t>
            </w:r>
          </w:p>
          <w:p w14:paraId="6C080724" w14:textId="578DC6EA" w:rsidR="00302CAD" w:rsidRPr="00566B71" w:rsidRDefault="00302CAD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odstranění Incidentu a uvedení </w:t>
            </w:r>
            <w:r w:rsidR="00147B74" w:rsidRPr="00566B71">
              <w:rPr>
                <w:rFonts w:ascii="Arial" w:hAnsi="Arial" w:cs="Arial"/>
              </w:rPr>
              <w:t>PLC</w:t>
            </w:r>
            <w:r w:rsidR="005E27E7" w:rsidRPr="00566B71">
              <w:rPr>
                <w:rFonts w:ascii="Arial" w:hAnsi="Arial" w:cs="Arial"/>
              </w:rPr>
              <w:t xml:space="preserve"> úrovně</w:t>
            </w:r>
            <w:r w:rsidR="00C171EE" w:rsidRPr="00566B71">
              <w:rPr>
                <w:rFonts w:ascii="Arial" w:hAnsi="Arial" w:cs="Arial"/>
              </w:rPr>
              <w:t xml:space="preserve"> </w:t>
            </w:r>
            <w:r w:rsidRPr="00566B71">
              <w:rPr>
                <w:rFonts w:ascii="Arial" w:hAnsi="Arial" w:cs="Arial"/>
              </w:rPr>
              <w:t>v rozsahu Služby do bezvadného stavu,</w:t>
            </w:r>
          </w:p>
          <w:p w14:paraId="0B06E6B1" w14:textId="236907C7" w:rsidR="00302CAD" w:rsidRPr="00566B71" w:rsidRDefault="00302CAD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registrace požadovaných informací o průběhu řešení Incidentu do aplikace </w:t>
            </w:r>
            <w:r w:rsidR="0098325E" w:rsidRPr="00566B71">
              <w:rPr>
                <w:rFonts w:ascii="Arial" w:hAnsi="Arial" w:cs="Arial"/>
              </w:rPr>
              <w:t>Help</w:t>
            </w:r>
            <w:r w:rsidR="009E04E4" w:rsidRPr="00566B71">
              <w:rPr>
                <w:rFonts w:ascii="Arial" w:hAnsi="Arial" w:cs="Arial"/>
              </w:rPr>
              <w:t>D</w:t>
            </w:r>
            <w:r w:rsidR="0098325E" w:rsidRPr="00566B71">
              <w:rPr>
                <w:rFonts w:ascii="Arial" w:hAnsi="Arial" w:cs="Arial"/>
              </w:rPr>
              <w:t>esk</w:t>
            </w:r>
            <w:r w:rsidRPr="00566B71">
              <w:rPr>
                <w:rFonts w:ascii="Arial" w:hAnsi="Arial" w:cs="Arial"/>
              </w:rPr>
              <w:t xml:space="preserve"> Objednatele,</w:t>
            </w:r>
          </w:p>
          <w:p w14:paraId="30EC572D" w14:textId="2FCE2622" w:rsidR="00940894" w:rsidRPr="00566B71" w:rsidRDefault="00940894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>dostupnost Hot-line Dodavatele,</w:t>
            </w:r>
          </w:p>
          <w:p w14:paraId="76508BA0" w14:textId="5EAAD14F" w:rsidR="00CE084E" w:rsidRPr="00566B71" w:rsidRDefault="00302CAD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aktualizace </w:t>
            </w:r>
            <w:r w:rsidR="009E04E4" w:rsidRPr="00566B71">
              <w:rPr>
                <w:rFonts w:ascii="Arial" w:hAnsi="Arial" w:cs="Arial"/>
              </w:rPr>
              <w:t>D</w:t>
            </w:r>
            <w:r w:rsidRPr="00566B71">
              <w:rPr>
                <w:rFonts w:ascii="Arial" w:hAnsi="Arial" w:cs="Arial"/>
              </w:rPr>
              <w:t xml:space="preserve">okumentace </w:t>
            </w:r>
            <w:r w:rsidR="00147B74" w:rsidRPr="00566B71">
              <w:rPr>
                <w:rFonts w:ascii="Arial" w:hAnsi="Arial" w:cs="Arial"/>
              </w:rPr>
              <w:t xml:space="preserve">PLC </w:t>
            </w:r>
            <w:r w:rsidR="005303B7" w:rsidRPr="00566B71">
              <w:rPr>
                <w:rFonts w:ascii="Arial" w:hAnsi="Arial" w:cs="Arial"/>
              </w:rPr>
              <w:t>úrovně</w:t>
            </w:r>
            <w:r w:rsidR="00C171EE" w:rsidRPr="00566B71">
              <w:rPr>
                <w:rFonts w:ascii="Arial" w:hAnsi="Arial" w:cs="Arial"/>
              </w:rPr>
              <w:t xml:space="preserve"> </w:t>
            </w:r>
            <w:r w:rsidRPr="00566B71">
              <w:rPr>
                <w:rFonts w:ascii="Arial" w:hAnsi="Arial" w:cs="Arial"/>
              </w:rPr>
              <w:t>v rozsahu Služby.</w:t>
            </w:r>
          </w:p>
        </w:tc>
      </w:tr>
      <w:tr w:rsidR="00CE084E" w:rsidRPr="00566B71" w14:paraId="1B763E1D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77BC52C" w14:textId="6D92DF50" w:rsidR="00C44BFE" w:rsidRPr="00566B71" w:rsidRDefault="00CE084E" w:rsidP="00246DF4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Tato Služba je poskytována pro následující </w:t>
            </w:r>
            <w:r w:rsidR="005303B7" w:rsidRPr="00566B71">
              <w:rPr>
                <w:rFonts w:cs="Arial"/>
              </w:rPr>
              <w:t>PLC úroveň</w:t>
            </w:r>
            <w:r w:rsidR="00C171EE" w:rsidRPr="00566B71">
              <w:rPr>
                <w:rFonts w:cs="Arial"/>
              </w:rPr>
              <w:t xml:space="preserve"> </w:t>
            </w:r>
            <w:r w:rsidR="009E04E4" w:rsidRPr="00566B71">
              <w:rPr>
                <w:rFonts w:cs="Arial"/>
              </w:rPr>
              <w:t xml:space="preserve">Řídící </w:t>
            </w:r>
            <w:r w:rsidR="00011AD6" w:rsidRPr="00566B71">
              <w:rPr>
                <w:rFonts w:cs="Arial"/>
              </w:rPr>
              <w:t xml:space="preserve">systém </w:t>
            </w:r>
            <w:r w:rsidR="00147B74" w:rsidRPr="00566B71">
              <w:rPr>
                <w:rFonts w:cs="Arial"/>
              </w:rPr>
              <w:t>skladů</w:t>
            </w:r>
            <w:r w:rsidR="00344BD9" w:rsidRPr="00566B71">
              <w:rPr>
                <w:rFonts w:cs="Arial"/>
              </w:rPr>
              <w:t>.</w:t>
            </w:r>
          </w:p>
          <w:p w14:paraId="08586DFB" w14:textId="77777777" w:rsidR="00CE084E" w:rsidRPr="00566B71" w:rsidRDefault="00CE084E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</w:rPr>
            </w:pPr>
          </w:p>
          <w:p w14:paraId="437FDE0C" w14:textId="4CDB057A" w:rsidR="00CE084E" w:rsidRPr="00566B71" w:rsidRDefault="00CE084E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CE084E" w:rsidRPr="00566B71" w14:paraId="3F553241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566B71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0F0493" w14:textId="4E49CCBC" w:rsidR="008B17AC" w:rsidRPr="00566B71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Služba zahrnuje minimálně </w:t>
            </w:r>
            <w:r w:rsidR="00246DF4" w:rsidRPr="00566B71">
              <w:rPr>
                <w:rFonts w:cs="Arial"/>
              </w:rPr>
              <w:t xml:space="preserve">zejména </w:t>
            </w:r>
            <w:r w:rsidRPr="00566B71">
              <w:rPr>
                <w:rFonts w:cs="Arial"/>
              </w:rPr>
              <w:t>následující aktivity:</w:t>
            </w:r>
          </w:p>
          <w:p w14:paraId="029410EE" w14:textId="75338379" w:rsidR="002D55E6" w:rsidRPr="00566B71" w:rsidRDefault="002D55E6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>přijetí hovoru zaměstnanců Objednatele,</w:t>
            </w:r>
          </w:p>
          <w:p w14:paraId="465643A9" w14:textId="1241D4F9" w:rsidR="008B17AC" w:rsidRPr="00566B71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>identifikaci zdrojové příčiny Incidentu,</w:t>
            </w:r>
          </w:p>
          <w:p w14:paraId="766E9204" w14:textId="10B76B6F" w:rsidR="008B17AC" w:rsidRPr="00566B71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>návrh vhodného způsobu řešení</w:t>
            </w:r>
            <w:r w:rsidR="00AF6162" w:rsidRPr="00566B71">
              <w:rPr>
                <w:rFonts w:ascii="Arial" w:hAnsi="Arial" w:cs="Arial"/>
              </w:rPr>
              <w:t xml:space="preserve"> </w:t>
            </w:r>
            <w:r w:rsidR="00BD643C" w:rsidRPr="00566B71">
              <w:rPr>
                <w:rFonts w:ascii="Arial" w:hAnsi="Arial" w:cs="Arial"/>
              </w:rPr>
              <w:t>Incidentu</w:t>
            </w:r>
            <w:r w:rsidRPr="00566B71">
              <w:rPr>
                <w:rFonts w:ascii="Arial" w:hAnsi="Arial" w:cs="Arial"/>
              </w:rPr>
              <w:t>,</w:t>
            </w:r>
          </w:p>
          <w:p w14:paraId="0AE4ABAD" w14:textId="093EB58B" w:rsidR="008B17AC" w:rsidRPr="00566B71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>otestování řešení odstranění</w:t>
            </w:r>
            <w:r w:rsidR="00567EEA" w:rsidRPr="00566B71">
              <w:rPr>
                <w:rFonts w:ascii="Arial" w:hAnsi="Arial" w:cs="Arial"/>
              </w:rPr>
              <w:t>m</w:t>
            </w:r>
            <w:r w:rsidRPr="00566B71">
              <w:rPr>
                <w:rFonts w:ascii="Arial" w:hAnsi="Arial" w:cs="Arial"/>
              </w:rPr>
              <w:t xml:space="preserve"> Incidentu v testovacím prostředí</w:t>
            </w:r>
            <w:r w:rsidR="00BD643C" w:rsidRPr="00566B71">
              <w:rPr>
                <w:rFonts w:ascii="Arial" w:hAnsi="Arial" w:cs="Arial"/>
              </w:rPr>
              <w:t xml:space="preserve"> Objednatele</w:t>
            </w:r>
            <w:r w:rsidRPr="00566B71">
              <w:rPr>
                <w:rFonts w:ascii="Arial" w:hAnsi="Arial" w:cs="Arial"/>
              </w:rPr>
              <w:t>,</w:t>
            </w:r>
          </w:p>
          <w:p w14:paraId="019AC805" w14:textId="77777777" w:rsidR="008B17AC" w:rsidRPr="00566B71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>odstranění Incidentu v produkčním prostředí Objednatele,</w:t>
            </w:r>
          </w:p>
          <w:p w14:paraId="29F815D3" w14:textId="04A955F4" w:rsidR="008B17AC" w:rsidRPr="00566B71" w:rsidRDefault="00A26422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písemná </w:t>
            </w:r>
            <w:r w:rsidR="008B17AC" w:rsidRPr="00566B71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2D6A075D" w14:textId="67A136E5" w:rsidR="008B17AC" w:rsidRPr="00566B71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udržování aktuálních záznamů o Incidentu v aplikaci </w:t>
            </w:r>
            <w:r w:rsidR="0098325E" w:rsidRPr="00566B71">
              <w:rPr>
                <w:rFonts w:ascii="Arial" w:hAnsi="Arial" w:cs="Arial"/>
              </w:rPr>
              <w:t>Help</w:t>
            </w:r>
            <w:r w:rsidR="00A26422" w:rsidRPr="00566B71">
              <w:rPr>
                <w:rFonts w:ascii="Arial" w:hAnsi="Arial" w:cs="Arial"/>
              </w:rPr>
              <w:t>D</w:t>
            </w:r>
            <w:r w:rsidR="0098325E" w:rsidRPr="00566B71">
              <w:rPr>
                <w:rFonts w:ascii="Arial" w:hAnsi="Arial" w:cs="Arial"/>
              </w:rPr>
              <w:t>esk</w:t>
            </w:r>
            <w:r w:rsidRPr="00566B71">
              <w:rPr>
                <w:rFonts w:ascii="Arial" w:hAnsi="Arial" w:cs="Arial"/>
              </w:rPr>
              <w:t xml:space="preserve"> Objednatele,</w:t>
            </w:r>
          </w:p>
          <w:p w14:paraId="57A9333E" w14:textId="2D08EFC5" w:rsidR="008B17AC" w:rsidRPr="00566B71" w:rsidRDefault="006B389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>aktualizac</w:t>
            </w:r>
            <w:r w:rsidR="00D3249B" w:rsidRPr="00566B71">
              <w:rPr>
                <w:rFonts w:ascii="Arial" w:hAnsi="Arial" w:cs="Arial"/>
              </w:rPr>
              <w:t xml:space="preserve">e </w:t>
            </w:r>
            <w:r w:rsidR="00A26422" w:rsidRPr="00566B71">
              <w:rPr>
                <w:rFonts w:ascii="Arial" w:hAnsi="Arial" w:cs="Arial"/>
              </w:rPr>
              <w:t>D</w:t>
            </w:r>
            <w:r w:rsidRPr="00566B71">
              <w:rPr>
                <w:rFonts w:ascii="Arial" w:hAnsi="Arial" w:cs="Arial"/>
              </w:rPr>
              <w:t>okumentace v rozsahu Služby</w:t>
            </w:r>
            <w:r w:rsidR="00246DF4" w:rsidRPr="00566B71">
              <w:rPr>
                <w:rFonts w:ascii="Arial" w:hAnsi="Arial" w:cs="Arial"/>
              </w:rPr>
              <w:t>.</w:t>
            </w:r>
            <w:r w:rsidRPr="00566B71" w:rsidDel="007C6018">
              <w:rPr>
                <w:rFonts w:ascii="Arial" w:hAnsi="Arial" w:cs="Arial"/>
              </w:rPr>
              <w:t xml:space="preserve"> </w:t>
            </w:r>
          </w:p>
          <w:p w14:paraId="38052154" w14:textId="6F288DAE" w:rsidR="007C6018" w:rsidRPr="00566B71" w:rsidRDefault="007C6018" w:rsidP="00EF3FEF">
            <w:pPr>
              <w:keepNext/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  <w:p w14:paraId="111FB96A" w14:textId="2C315240" w:rsidR="008B17AC" w:rsidRPr="00566B71" w:rsidRDefault="008B17AC" w:rsidP="008B17AC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</w:p>
          <w:p w14:paraId="0918D840" w14:textId="77777777" w:rsidR="008B17AC" w:rsidRPr="00566B71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Služba a Cena Služby dále zahrnuje:</w:t>
            </w:r>
          </w:p>
          <w:p w14:paraId="397E5A26" w14:textId="63C0848F" w:rsidR="00CE084E" w:rsidRPr="00566B71" w:rsidRDefault="00027934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>veškeré náklady Dodavatele (interní a externí) na zajištění Služby, které nejsou explicitně uvedeny v odstavci Služba nezahrnuje. Specificky pak Služba zahrnuje aktivity související s vedením projektů v souvislostí se SLA na straně Dodavatele.</w:t>
            </w:r>
          </w:p>
        </w:tc>
      </w:tr>
      <w:tr w:rsidR="00CE084E" w:rsidRPr="00566B71" w14:paraId="30592552" w14:textId="77777777" w:rsidTr="00EF3FEF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275C845" w14:textId="77777777" w:rsidR="00CE084E" w:rsidRPr="00566B71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B90E50B" w14:textId="77777777" w:rsidR="00CE084E" w:rsidRPr="00566B71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Služba nezahrnuje:</w:t>
            </w:r>
          </w:p>
          <w:p w14:paraId="40AFB901" w14:textId="6BAA4A53" w:rsidR="00CE084E" w:rsidRPr="00566B71" w:rsidRDefault="00CE084E" w:rsidP="00CE084E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="000B446F" w:rsidRPr="00566B71">
              <w:rPr>
                <w:rFonts w:ascii="Arial" w:hAnsi="Arial" w:cs="Arial"/>
              </w:rPr>
              <w:t xml:space="preserve">Software </w:t>
            </w:r>
            <w:r w:rsidR="00246DF4" w:rsidRPr="00566B71">
              <w:rPr>
                <w:rFonts w:ascii="Arial" w:hAnsi="Arial" w:cs="Arial"/>
              </w:rPr>
              <w:t xml:space="preserve">PLC úrovně </w:t>
            </w:r>
            <w:r w:rsidRPr="00566B71">
              <w:rPr>
                <w:rFonts w:ascii="Arial" w:hAnsi="Arial" w:cs="Arial"/>
              </w:rPr>
              <w:t>v rozsahu Služby</w:t>
            </w:r>
            <w:bookmarkEnd w:id="0"/>
            <w:r w:rsidRPr="00566B71">
              <w:rPr>
                <w:rFonts w:ascii="Arial" w:hAnsi="Arial" w:cs="Arial"/>
              </w:rPr>
              <w:t>.</w:t>
            </w:r>
          </w:p>
        </w:tc>
      </w:tr>
      <w:tr w:rsidR="00CE084E" w:rsidRPr="00566B71" w14:paraId="08257A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0B32DAAF" w:rsidR="00CE084E" w:rsidRPr="00566B71" w:rsidRDefault="00CE73DE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Činnosti Služby jsou vykovávány nepřetržitě v provozní době </w:t>
            </w:r>
            <w:r w:rsidR="00240172" w:rsidRPr="00566B71">
              <w:rPr>
                <w:rFonts w:cs="Arial"/>
              </w:rPr>
              <w:t>S</w:t>
            </w:r>
            <w:r w:rsidRPr="00566B71">
              <w:rPr>
                <w:rFonts w:cs="Arial"/>
              </w:rPr>
              <w:t>lužby.</w:t>
            </w:r>
          </w:p>
        </w:tc>
      </w:tr>
      <w:tr w:rsidR="00CE084E" w:rsidRPr="00566B71" w14:paraId="06985995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DE4FED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CFDFC" w14:textId="77777777" w:rsidR="00CE084E" w:rsidRPr="00566B71" w:rsidRDefault="00CE084E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N/A</w:t>
            </w:r>
          </w:p>
        </w:tc>
      </w:tr>
      <w:tr w:rsidR="00CE084E" w:rsidRPr="00566B71" w14:paraId="399474F4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E82A79" w14:textId="1C26B096" w:rsidR="002D55E6" w:rsidRPr="00566B71" w:rsidRDefault="002D55E6" w:rsidP="008B17AC">
            <w:pPr>
              <w:spacing w:before="40" w:after="40"/>
              <w:rPr>
                <w:rFonts w:cs="Arial"/>
              </w:rPr>
            </w:pPr>
            <w:r w:rsidRPr="00566B71">
              <w:rPr>
                <w:rFonts w:cs="Arial"/>
              </w:rPr>
              <w:t>Nedostupnost Hot-line Dodavatele každých započatých 15 minut: 1000 CZK</w:t>
            </w:r>
            <w:r w:rsidR="005E0599" w:rsidRPr="00566B71">
              <w:rPr>
                <w:rFonts w:cs="Arial"/>
              </w:rPr>
              <w:t xml:space="preserve"> </w:t>
            </w:r>
          </w:p>
          <w:p w14:paraId="0C7A7426" w14:textId="39262EAF" w:rsidR="008B17AC" w:rsidRPr="00566B71" w:rsidRDefault="008B17AC" w:rsidP="008B17AC">
            <w:pPr>
              <w:spacing w:before="40" w:after="40"/>
              <w:rPr>
                <w:rFonts w:cs="Arial"/>
              </w:rPr>
            </w:pPr>
            <w:r w:rsidRPr="00566B71">
              <w:rPr>
                <w:rFonts w:cs="Arial"/>
              </w:rPr>
              <w:t xml:space="preserve">Nepředložení Zprávy o čerpání </w:t>
            </w:r>
            <w:r w:rsidR="008523CE" w:rsidRPr="00566B71">
              <w:rPr>
                <w:rFonts w:cs="Arial"/>
              </w:rPr>
              <w:t xml:space="preserve">služby </w:t>
            </w:r>
            <w:r w:rsidRPr="00566B71">
              <w:rPr>
                <w:rFonts w:cs="Arial"/>
              </w:rPr>
              <w:t xml:space="preserve">v </w:t>
            </w:r>
            <w:r w:rsidR="008523CE" w:rsidRPr="00566B71">
              <w:rPr>
                <w:rFonts w:cs="Arial"/>
              </w:rPr>
              <w:t xml:space="preserve">Době </w:t>
            </w:r>
            <w:r w:rsidRPr="00566B71">
              <w:rPr>
                <w:rFonts w:cs="Arial"/>
              </w:rPr>
              <w:t xml:space="preserve">na doručení </w:t>
            </w:r>
            <w:r w:rsidR="00154EE1" w:rsidRPr="00566B71">
              <w:rPr>
                <w:rFonts w:cs="Arial"/>
              </w:rPr>
              <w:t xml:space="preserve">Zprávy </w:t>
            </w:r>
            <w:r w:rsidRPr="00566B71">
              <w:rPr>
                <w:rFonts w:cs="Arial"/>
              </w:rPr>
              <w:t xml:space="preserve">o čerpání služby: 500 CZK </w:t>
            </w:r>
          </w:p>
          <w:p w14:paraId="50C698F1" w14:textId="77777777" w:rsidR="008B17AC" w:rsidRPr="00566B71" w:rsidRDefault="008B17AC" w:rsidP="008B17AC">
            <w:pPr>
              <w:spacing w:before="40" w:after="40"/>
              <w:rPr>
                <w:rFonts w:cs="Arial"/>
              </w:rPr>
            </w:pPr>
          </w:p>
          <w:p w14:paraId="202FFD7F" w14:textId="602332AC" w:rsidR="00BA5207" w:rsidRPr="00566B71" w:rsidRDefault="008B17AC" w:rsidP="008B17AC">
            <w:pPr>
              <w:spacing w:before="40" w:after="40"/>
              <w:rPr>
                <w:rFonts w:cs="Arial"/>
              </w:rPr>
            </w:pPr>
            <w:r w:rsidRPr="00566B71">
              <w:rPr>
                <w:rFonts w:cs="Arial"/>
              </w:rPr>
              <w:t xml:space="preserve">Započetí každé další hodiny nad rámec Doby na vyřešení </w:t>
            </w:r>
            <w:r w:rsidR="007D045E" w:rsidRPr="00566B71">
              <w:rPr>
                <w:rFonts w:cs="Arial"/>
              </w:rPr>
              <w:t xml:space="preserve">a </w:t>
            </w:r>
            <w:r w:rsidRPr="00566B71">
              <w:rPr>
                <w:rFonts w:cs="Arial"/>
              </w:rPr>
              <w:t>Dob</w:t>
            </w:r>
            <w:r w:rsidR="00677FAA" w:rsidRPr="00566B71">
              <w:rPr>
                <w:rFonts w:cs="Arial"/>
              </w:rPr>
              <w:t>y</w:t>
            </w:r>
            <w:r w:rsidRPr="00566B71">
              <w:rPr>
                <w:rFonts w:cs="Arial"/>
              </w:rPr>
              <w:t xml:space="preserve"> odezvy na</w:t>
            </w:r>
            <w:r w:rsidR="006E0057" w:rsidRPr="00566B71">
              <w:rPr>
                <w:rFonts w:cs="Arial"/>
              </w:rPr>
              <w:t xml:space="preserve"> Incident</w:t>
            </w:r>
            <w:r w:rsidR="00BA5207" w:rsidRPr="00566B71">
              <w:rPr>
                <w:rFonts w:cs="Arial"/>
              </w:rPr>
              <w:t>:</w:t>
            </w:r>
          </w:p>
          <w:p w14:paraId="6A928AE9" w14:textId="2CFCC1FA" w:rsidR="00BA5207" w:rsidRPr="00566B71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Incident – kategorie 1 - Urgentní: 500 CZK </w:t>
            </w:r>
          </w:p>
          <w:p w14:paraId="6E76A756" w14:textId="77AA712E" w:rsidR="00BA5207" w:rsidRPr="00566B71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Incident – kategorie 2 - Normální: 300 CZK </w:t>
            </w:r>
          </w:p>
          <w:p w14:paraId="3CF3A489" w14:textId="60C4D7FD" w:rsidR="008B17AC" w:rsidRPr="00566B71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Incident – kategorie 3 - Nízká: 100 CZK </w:t>
            </w:r>
          </w:p>
          <w:p w14:paraId="058C5602" w14:textId="7B92AB1F" w:rsidR="006E0057" w:rsidRPr="00566B71" w:rsidRDefault="008B17AC" w:rsidP="008B17AC">
            <w:pPr>
              <w:spacing w:before="40" w:after="40"/>
              <w:rPr>
                <w:rFonts w:cs="Arial"/>
              </w:rPr>
            </w:pPr>
            <w:r w:rsidRPr="00566B71">
              <w:rPr>
                <w:rFonts w:cs="Arial"/>
              </w:rPr>
              <w:t xml:space="preserve">Započetí každé další hodiny nad rámec Doby na vyřešení </w:t>
            </w:r>
            <w:r w:rsidR="007D045E" w:rsidRPr="00566B71">
              <w:rPr>
                <w:rFonts w:cs="Arial"/>
              </w:rPr>
              <w:t xml:space="preserve">a </w:t>
            </w:r>
            <w:r w:rsidRPr="00566B71">
              <w:rPr>
                <w:rFonts w:cs="Arial"/>
              </w:rPr>
              <w:t>Dob</w:t>
            </w:r>
            <w:r w:rsidR="00677FAA" w:rsidRPr="00566B71">
              <w:rPr>
                <w:rFonts w:cs="Arial"/>
              </w:rPr>
              <w:t>y</w:t>
            </w:r>
            <w:r w:rsidRPr="00566B71">
              <w:rPr>
                <w:rFonts w:cs="Arial"/>
              </w:rPr>
              <w:t xml:space="preserve"> na vyřešení Incidentu</w:t>
            </w:r>
            <w:r w:rsidR="006E0057" w:rsidRPr="00566B71">
              <w:rPr>
                <w:rFonts w:cs="Arial"/>
              </w:rPr>
              <w:t>:</w:t>
            </w:r>
          </w:p>
          <w:p w14:paraId="00F35FE4" w14:textId="7A9EDC80" w:rsidR="008B17AC" w:rsidRPr="00566B71" w:rsidRDefault="006E0057" w:rsidP="006E005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Incident </w:t>
            </w:r>
            <w:r w:rsidR="008B17AC" w:rsidRPr="00566B71">
              <w:rPr>
                <w:rFonts w:ascii="Arial" w:hAnsi="Arial" w:cs="Arial"/>
              </w:rPr>
              <w:t>– kategorie1 – Urgentní: 1</w:t>
            </w:r>
            <w:r w:rsidR="00B91358" w:rsidRPr="00566B71">
              <w:rPr>
                <w:rFonts w:ascii="Arial" w:hAnsi="Arial" w:cs="Arial"/>
              </w:rPr>
              <w:t xml:space="preserve"> </w:t>
            </w:r>
            <w:r w:rsidR="008B17AC" w:rsidRPr="00566B71">
              <w:rPr>
                <w:rFonts w:ascii="Arial" w:hAnsi="Arial" w:cs="Arial"/>
              </w:rPr>
              <w:t xml:space="preserve">000 CZK </w:t>
            </w:r>
          </w:p>
          <w:p w14:paraId="13B270F8" w14:textId="3B7E014D" w:rsidR="008B17AC" w:rsidRPr="00566B71" w:rsidRDefault="008B17AC" w:rsidP="006E005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>Incident – kategorie 2- Normální: 500 CZK</w:t>
            </w:r>
          </w:p>
          <w:p w14:paraId="3FA483FB" w14:textId="6C04C8E7" w:rsidR="008B17AC" w:rsidRPr="00566B71" w:rsidRDefault="008B17AC" w:rsidP="006E005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66B71">
              <w:rPr>
                <w:rFonts w:ascii="Arial" w:hAnsi="Arial" w:cs="Arial"/>
              </w:rPr>
              <w:t xml:space="preserve">Incident – kategorie 3 - Nízká: 100 CZK </w:t>
            </w:r>
          </w:p>
          <w:p w14:paraId="66CBF575" w14:textId="109CEBAA" w:rsidR="00CE084E" w:rsidRPr="00566B71" w:rsidRDefault="008B17AC" w:rsidP="00CA7640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lastRenderedPageBreak/>
              <w:t>Objednatel je povinen zajistit požadavky Dodavatele, jak je stanoveno v kapitole 7 tohoto Listu služby.</w:t>
            </w:r>
            <w:r w:rsidR="00CA7640" w:rsidRPr="00566B71">
              <w:rPr>
                <w:rFonts w:cs="Arial"/>
              </w:rPr>
              <w:br/>
            </w:r>
            <w:r w:rsidRPr="00566B71">
              <w:rPr>
                <w:rFonts w:cs="Arial"/>
              </w:rPr>
              <w:t xml:space="preserve">V případě nezajištění těchto požadavků se Dodavateli prodlužuje </w:t>
            </w:r>
            <w:r w:rsidR="00E45E19" w:rsidRPr="00566B71">
              <w:rPr>
                <w:rFonts w:cs="Arial"/>
              </w:rPr>
              <w:t>D</w:t>
            </w:r>
            <w:r w:rsidRPr="00566B71">
              <w:rPr>
                <w:rFonts w:cs="Arial"/>
              </w:rPr>
              <w:t>oba na vyřešení o dobu, která uplyne od okamžiku, ve</w:t>
            </w:r>
            <w:r w:rsidR="00CA7640" w:rsidRPr="00566B71">
              <w:rPr>
                <w:rFonts w:cs="Arial"/>
              </w:rPr>
              <w:t> </w:t>
            </w:r>
            <w:r w:rsidRPr="00566B71">
              <w:rPr>
                <w:rFonts w:cs="Arial"/>
              </w:rPr>
              <w:t>kterém Dodavatel informoval Objednatele o nesplnění požadavku, do okamžiku, ve kterém Objednatel zajistil splnění požadavku a informoval o tom Dodavatele.</w:t>
            </w:r>
          </w:p>
        </w:tc>
      </w:tr>
      <w:tr w:rsidR="00CE084E" w:rsidRPr="00566B71" w14:paraId="785FF8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566B71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ED82D9" w14:textId="74E4928A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Cena za Služby spočívající v Řešení Incidentů =</w:t>
            </w:r>
            <w:r w:rsidR="005C4953" w:rsidRPr="00566B71">
              <w:rPr>
                <w:rFonts w:cs="Arial"/>
              </w:rPr>
              <w:t xml:space="preserve"> </w:t>
            </w:r>
            <w:r w:rsidRPr="00566B71">
              <w:rPr>
                <w:rFonts w:cs="Arial"/>
              </w:rPr>
              <w:t>[cena Služby stanovená přílohou č.</w:t>
            </w:r>
            <w:r w:rsidR="00C73E5F" w:rsidRPr="00566B71">
              <w:rPr>
                <w:rFonts w:cs="Arial"/>
              </w:rPr>
              <w:t xml:space="preserve"> </w:t>
            </w:r>
            <w:r w:rsidRPr="00566B71">
              <w:rPr>
                <w:rFonts w:cs="Arial"/>
              </w:rPr>
              <w:t>1 – Katalog služeb]</w:t>
            </w:r>
            <w:r w:rsidR="005C4953" w:rsidRPr="00566B71">
              <w:rPr>
                <w:rFonts w:cs="Arial"/>
              </w:rPr>
              <w:br/>
            </w:r>
            <w:r w:rsidRPr="00566B71">
              <w:rPr>
                <w:rFonts w:cs="Arial"/>
              </w:rPr>
              <w:t xml:space="preserve">– Suma ([počet započítaných hodin nad rámec Doby na vyřešení] </w:t>
            </w:r>
            <w:r w:rsidR="00E07422" w:rsidRPr="00566B71">
              <w:rPr>
                <w:rFonts w:cs="Arial"/>
              </w:rPr>
              <w:t>×</w:t>
            </w:r>
            <w:r w:rsidRPr="00566B71">
              <w:rPr>
                <w:rFonts w:cs="Arial"/>
              </w:rPr>
              <w:t xml:space="preserve"> [Cena započetí další hodiny nad rámec Doby</w:t>
            </w:r>
            <w:r w:rsidR="00C73E5F" w:rsidRPr="00566B71">
              <w:rPr>
                <w:rFonts w:cs="Arial"/>
              </w:rPr>
              <w:t> </w:t>
            </w:r>
            <w:r w:rsidRPr="00566B71">
              <w:rPr>
                <w:rFonts w:cs="Arial"/>
              </w:rPr>
              <w:t xml:space="preserve">vyřešení]) – [Cena za nepředložení Zprávy o čerpání </w:t>
            </w:r>
            <w:r w:rsidR="000B2C39" w:rsidRPr="00566B71">
              <w:rPr>
                <w:rFonts w:cs="Arial"/>
              </w:rPr>
              <w:t xml:space="preserve">služby </w:t>
            </w:r>
            <w:r w:rsidRPr="00566B71">
              <w:rPr>
                <w:rFonts w:cs="Arial"/>
              </w:rPr>
              <w:t xml:space="preserve">v Době na doručení </w:t>
            </w:r>
            <w:r w:rsidR="005C4953" w:rsidRPr="00566B71">
              <w:rPr>
                <w:rFonts w:cs="Arial"/>
              </w:rPr>
              <w:t>Z</w:t>
            </w:r>
            <w:r w:rsidRPr="00566B71">
              <w:rPr>
                <w:rFonts w:cs="Arial"/>
              </w:rPr>
              <w:t>právy o čerpání služby]</w:t>
            </w:r>
          </w:p>
          <w:p w14:paraId="5DC17514" w14:textId="77777777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178541" w14:textId="0FAC6096" w:rsidR="00CE084E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Cena za nepředložení Zprávy o čerpání </w:t>
            </w:r>
            <w:r w:rsidR="000B2C39" w:rsidRPr="00566B71">
              <w:rPr>
                <w:rFonts w:cs="Arial"/>
              </w:rPr>
              <w:t xml:space="preserve">služby </w:t>
            </w:r>
            <w:r w:rsidRPr="00566B71">
              <w:rPr>
                <w:rFonts w:cs="Arial"/>
              </w:rPr>
              <w:t xml:space="preserve">v Době na doručení </w:t>
            </w:r>
            <w:r w:rsidR="00675339" w:rsidRPr="00566B71">
              <w:rPr>
                <w:rFonts w:cs="Arial"/>
              </w:rPr>
              <w:t>Z</w:t>
            </w:r>
            <w:r w:rsidRPr="00566B71">
              <w:rPr>
                <w:rFonts w:cs="Arial"/>
              </w:rPr>
              <w:t>právy o čerpání služby je odečtena pouze v</w:t>
            </w:r>
            <w:r w:rsidR="00E07422" w:rsidRPr="00566B71">
              <w:rPr>
                <w:rFonts w:cs="Arial"/>
              </w:rPr>
              <w:t> </w:t>
            </w:r>
            <w:r w:rsidRPr="00566B71">
              <w:rPr>
                <w:rFonts w:cs="Arial"/>
              </w:rPr>
              <w:t xml:space="preserve">případě, že Dodavatel nedoručil Objednateli </w:t>
            </w:r>
            <w:r w:rsidR="008D3218" w:rsidRPr="00566B71">
              <w:rPr>
                <w:rFonts w:cs="Arial"/>
              </w:rPr>
              <w:t>Z</w:t>
            </w:r>
            <w:r w:rsidRPr="00566B71">
              <w:rPr>
                <w:rFonts w:cs="Arial"/>
              </w:rPr>
              <w:t xml:space="preserve">právu o čerpání </w:t>
            </w:r>
            <w:r w:rsidR="000B2C39" w:rsidRPr="00566B71">
              <w:rPr>
                <w:rFonts w:cs="Arial"/>
              </w:rPr>
              <w:t xml:space="preserve">služby </w:t>
            </w:r>
            <w:r w:rsidRPr="00566B71">
              <w:rPr>
                <w:rFonts w:cs="Arial"/>
              </w:rPr>
              <w:t>v</w:t>
            </w:r>
            <w:r w:rsidR="00BF3238" w:rsidRPr="00566B71">
              <w:rPr>
                <w:rFonts w:cs="Arial"/>
              </w:rPr>
              <w:t> </w:t>
            </w:r>
            <w:r w:rsidRPr="00566B71">
              <w:rPr>
                <w:rFonts w:cs="Arial"/>
              </w:rPr>
              <w:t>termínu stanoveném tímto Katalogovým listem</w:t>
            </w:r>
            <w:r w:rsidR="00EF5316" w:rsidRPr="00566B71">
              <w:rPr>
                <w:rFonts w:cs="Arial"/>
              </w:rPr>
              <w:t>.</w:t>
            </w:r>
          </w:p>
        </w:tc>
      </w:tr>
      <w:tr w:rsidR="00CE084E" w:rsidRPr="00566B71" w14:paraId="33EDC92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566B71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C375ED" w14:textId="745D27C5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Účtovaná Cena za Služby představuje Cenu za Služby</w:t>
            </w:r>
            <w:r w:rsidR="009E36DA" w:rsidRPr="00566B71">
              <w:rPr>
                <w:rFonts w:cs="Arial"/>
              </w:rPr>
              <w:t xml:space="preserve">, která je </w:t>
            </w:r>
            <w:r w:rsidR="00B8315C" w:rsidRPr="00566B71">
              <w:rPr>
                <w:rFonts w:cs="Arial"/>
              </w:rPr>
              <w:t xml:space="preserve">hrazena </w:t>
            </w:r>
            <w:r w:rsidR="009E36DA" w:rsidRPr="00566B71">
              <w:rPr>
                <w:rFonts w:cs="Arial"/>
              </w:rPr>
              <w:t>pro příslušnou Lokalitu,</w:t>
            </w:r>
            <w:r w:rsidR="00E215E4" w:rsidRPr="00566B71">
              <w:rPr>
                <w:rFonts w:cs="Arial"/>
              </w:rPr>
              <w:t xml:space="preserve"> </w:t>
            </w:r>
            <w:r w:rsidRPr="00566B71">
              <w:rPr>
                <w:rFonts w:cs="Arial"/>
              </w:rPr>
              <w:t xml:space="preserve">poníženou o smluvní pokuty, na které při poskytování Služeb </w:t>
            </w:r>
            <w:r w:rsidR="00B8315C" w:rsidRPr="00566B71">
              <w:rPr>
                <w:rFonts w:cs="Arial"/>
              </w:rPr>
              <w:t>pro konkrétní Lokalit</w:t>
            </w:r>
            <w:r w:rsidR="0002462A" w:rsidRPr="00566B71">
              <w:rPr>
                <w:rFonts w:cs="Arial"/>
              </w:rPr>
              <w:t>u</w:t>
            </w:r>
            <w:r w:rsidR="00B8315C" w:rsidRPr="00566B71">
              <w:rPr>
                <w:rFonts w:cs="Arial"/>
              </w:rPr>
              <w:t xml:space="preserve"> </w:t>
            </w:r>
            <w:r w:rsidRPr="00566B71">
              <w:rPr>
                <w:rFonts w:cs="Arial"/>
              </w:rPr>
              <w:t>vznikl Objednateli nárok a bude stanovena následovně:</w:t>
            </w:r>
          </w:p>
          <w:p w14:paraId="628FD9C4" w14:textId="77777777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A217C8" w14:textId="77777777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566B71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566B71">
              <w:rPr>
                <w:rFonts w:cs="Arial"/>
                <w:b/>
              </w:rPr>
              <w:t>CS</w:t>
            </w:r>
            <w:r w:rsidRPr="00566B71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566B71">
              <w:rPr>
                <w:rFonts w:cs="Arial"/>
                <w:b/>
                <w:vertAlign w:val="subscript"/>
              </w:rPr>
              <w:t xml:space="preserve"> </w:t>
            </w:r>
            <w:r w:rsidRPr="00566B71">
              <w:rPr>
                <w:rFonts w:cs="Arial"/>
                <w:b/>
              </w:rPr>
              <w:t>- [(H</w:t>
            </w:r>
            <w:r w:rsidRPr="00566B71">
              <w:rPr>
                <w:rFonts w:cs="Arial"/>
                <w:b/>
                <w:vertAlign w:val="subscript"/>
              </w:rPr>
              <w:t>DV</w:t>
            </w:r>
            <w:r w:rsidRPr="00566B71">
              <w:rPr>
                <w:rFonts w:cs="Arial"/>
                <w:b/>
              </w:rPr>
              <w:t xml:space="preserve"> * SP</w:t>
            </w:r>
            <w:r w:rsidRPr="00566B71">
              <w:rPr>
                <w:rFonts w:cs="Arial"/>
                <w:b/>
                <w:vertAlign w:val="subscript"/>
              </w:rPr>
              <w:t>DV</w:t>
            </w:r>
            <w:r w:rsidRPr="00566B71">
              <w:rPr>
                <w:rFonts w:cs="Arial"/>
                <w:b/>
              </w:rPr>
              <w:t>) + SP</w:t>
            </w:r>
            <w:r w:rsidRPr="00566B71">
              <w:rPr>
                <w:rFonts w:cs="Arial"/>
                <w:b/>
                <w:vertAlign w:val="subscript"/>
              </w:rPr>
              <w:t>ZPS</w:t>
            </w:r>
            <w:r w:rsidRPr="00566B71">
              <w:rPr>
                <w:rFonts w:cs="Arial"/>
                <w:b/>
              </w:rPr>
              <w:t>]</w:t>
            </w:r>
          </w:p>
          <w:p w14:paraId="3C773CDB" w14:textId="77777777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s tím, že </w:t>
            </w:r>
          </w:p>
          <w:p w14:paraId="4566784C" w14:textId="03C258E8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566B71">
              <w:rPr>
                <w:rFonts w:cs="Arial"/>
              </w:rPr>
              <w:t>CS</w:t>
            </w:r>
            <w:r w:rsidRPr="00566B71">
              <w:rPr>
                <w:rFonts w:cs="Arial"/>
                <w:vertAlign w:val="subscript"/>
              </w:rPr>
              <w:t>suma</w:t>
            </w:r>
            <w:proofErr w:type="spellEnd"/>
            <w:r w:rsidRPr="00566B71">
              <w:rPr>
                <w:rFonts w:cs="Arial"/>
                <w:vertAlign w:val="subscript"/>
              </w:rPr>
              <w:t xml:space="preserve"> </w:t>
            </w:r>
            <w:r w:rsidRPr="00566B71">
              <w:rPr>
                <w:rFonts w:cs="Arial"/>
              </w:rPr>
              <w:t>= Cena za Služby</w:t>
            </w:r>
            <w:r w:rsidR="00E215E4" w:rsidRPr="00566B71">
              <w:rPr>
                <w:rFonts w:cs="Arial"/>
              </w:rPr>
              <w:t xml:space="preserve"> </w:t>
            </w:r>
            <w:r w:rsidRPr="00566B71">
              <w:rPr>
                <w:rFonts w:cs="Arial"/>
              </w:rPr>
              <w:t>spočívající ve vyřešení Incidentu v rámci pracovní doby</w:t>
            </w:r>
            <w:r w:rsidR="00FB0E5D" w:rsidRPr="00566B71">
              <w:rPr>
                <w:rFonts w:cs="Arial"/>
              </w:rPr>
              <w:t xml:space="preserve"> </w:t>
            </w:r>
            <w:r w:rsidR="0002462A" w:rsidRPr="00566B71">
              <w:rPr>
                <w:rFonts w:cs="Arial"/>
              </w:rPr>
              <w:t>pro konkrétní Lokalitu</w:t>
            </w:r>
          </w:p>
          <w:p w14:paraId="0721D42E" w14:textId="51D9674A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H</w:t>
            </w:r>
            <w:r w:rsidRPr="00566B71">
              <w:rPr>
                <w:rFonts w:cs="Arial"/>
                <w:vertAlign w:val="subscript"/>
              </w:rPr>
              <w:t>DV</w:t>
            </w:r>
            <w:r w:rsidRPr="00566B71">
              <w:rPr>
                <w:rFonts w:cs="Arial"/>
              </w:rPr>
              <w:t xml:space="preserve"> = počet započítaných hodin nad rámec Doby na vyřešení Incidentu pro danou kategorii </w:t>
            </w:r>
            <w:r w:rsidR="00A66000" w:rsidRPr="00566B71">
              <w:rPr>
                <w:rFonts w:cs="Arial"/>
              </w:rPr>
              <w:t>Incidentu</w:t>
            </w:r>
          </w:p>
          <w:p w14:paraId="37D590A6" w14:textId="77777777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SP</w:t>
            </w:r>
            <w:r w:rsidRPr="00566B71">
              <w:rPr>
                <w:rFonts w:cs="Arial"/>
                <w:vertAlign w:val="subscript"/>
              </w:rPr>
              <w:t>DV</w:t>
            </w:r>
            <w:r w:rsidRPr="00566B71">
              <w:rPr>
                <w:rFonts w:cs="Arial"/>
              </w:rPr>
              <w:t>= Smluvní pokuta za započetí každé další hodiny nad rámec Doby na vyřešení Incidentu</w:t>
            </w:r>
          </w:p>
          <w:p w14:paraId="171B0307" w14:textId="77777777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SP</w:t>
            </w:r>
            <w:r w:rsidRPr="00566B71">
              <w:rPr>
                <w:rFonts w:cs="Arial"/>
                <w:vertAlign w:val="subscript"/>
              </w:rPr>
              <w:t>ZPS</w:t>
            </w:r>
            <w:r w:rsidRPr="00566B71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024FEB67" w14:textId="77777777" w:rsidR="000707A5" w:rsidRPr="00566B71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40CD9712" w:rsidR="00CE084E" w:rsidRPr="00566B71" w:rsidRDefault="00135BC9" w:rsidP="00BF3238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SP</w:t>
            </w:r>
            <w:r w:rsidRPr="00566B71">
              <w:rPr>
                <w:rFonts w:cs="Arial"/>
                <w:vertAlign w:val="subscript"/>
              </w:rPr>
              <w:t xml:space="preserve">ZPS </w:t>
            </w:r>
            <w:r w:rsidRPr="00566B71">
              <w:rPr>
                <w:rFonts w:cs="Arial"/>
              </w:rPr>
              <w:t>je odečtena pouze v případě, že Dodavatel nedoručil Objednateli Zprávu o čerpání Služby v termínu stanoveném tímto Katalogovým listem.</w:t>
            </w:r>
          </w:p>
        </w:tc>
      </w:tr>
    </w:tbl>
    <w:p w14:paraId="4449F4CB" w14:textId="3B575894" w:rsidR="00CE084E" w:rsidRPr="00566B71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160A349A" w14:textId="53C52B33" w:rsidR="00DC61CA" w:rsidRPr="00566B71" w:rsidRDefault="00DC61CA" w:rsidP="00CE084E">
      <w:pPr>
        <w:rPr>
          <w:rFonts w:eastAsiaTheme="minorHAnsi" w:cs="Arial"/>
          <w:sz w:val="22"/>
          <w:szCs w:val="22"/>
          <w:lang w:eastAsia="zh-CN"/>
        </w:rPr>
      </w:pPr>
    </w:p>
    <w:p w14:paraId="4E171C18" w14:textId="679D9304" w:rsidR="00EC07A4" w:rsidRPr="00566B71" w:rsidRDefault="00EC07A4" w:rsidP="00CE084E">
      <w:pPr>
        <w:rPr>
          <w:rFonts w:eastAsiaTheme="minorHAnsi" w:cs="Arial"/>
          <w:sz w:val="22"/>
          <w:szCs w:val="22"/>
          <w:lang w:eastAsia="zh-CN"/>
        </w:rPr>
      </w:pPr>
    </w:p>
    <w:p w14:paraId="231DF98A" w14:textId="77777777" w:rsidR="00EC07A4" w:rsidRPr="00566B71" w:rsidRDefault="00EC07A4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AD06B9A" w14:textId="58BCD181" w:rsidR="00DC61CA" w:rsidRPr="00566B71" w:rsidRDefault="00DC61CA" w:rsidP="00CE084E">
      <w:pPr>
        <w:rPr>
          <w:rFonts w:eastAsiaTheme="minorHAnsi" w:cs="Arial"/>
          <w:sz w:val="22"/>
          <w:szCs w:val="22"/>
          <w:lang w:eastAsia="zh-CN"/>
        </w:rPr>
      </w:pPr>
    </w:p>
    <w:p w14:paraId="3F928A8B" w14:textId="77777777" w:rsidR="00DC61CA" w:rsidRPr="00566B71" w:rsidRDefault="00DC61CA" w:rsidP="00DC61CA">
      <w:pPr>
        <w:jc w:val="center"/>
        <w:rPr>
          <w:rFonts w:cs="Arial"/>
          <w:b/>
        </w:rPr>
      </w:pPr>
      <w:r w:rsidRPr="00566B71">
        <w:rPr>
          <w:rFonts w:cs="Arial"/>
          <w:b/>
          <w:i/>
          <w:szCs w:val="22"/>
        </w:rPr>
        <w:t>Zbývající část stránky byla úmyslně ponechána prázdná.</w:t>
      </w:r>
    </w:p>
    <w:p w14:paraId="5EBE24B1" w14:textId="77777777" w:rsidR="00DC61CA" w:rsidRPr="00566B71" w:rsidRDefault="00DC61CA" w:rsidP="00CE084E">
      <w:pPr>
        <w:rPr>
          <w:rFonts w:eastAsiaTheme="minorHAnsi" w:cs="Arial"/>
          <w:sz w:val="22"/>
          <w:szCs w:val="22"/>
          <w:lang w:eastAsia="zh-CN"/>
        </w:rPr>
      </w:pPr>
    </w:p>
    <w:p w14:paraId="715A819A" w14:textId="77777777" w:rsidR="00DC61CA" w:rsidRPr="00566B71" w:rsidRDefault="00DC61CA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  <w:r w:rsidRPr="00566B71">
        <w:rPr>
          <w:rFonts w:cs="Arial"/>
        </w:rPr>
        <w:br w:type="page"/>
      </w:r>
    </w:p>
    <w:p w14:paraId="6440E89C" w14:textId="4FC91C96" w:rsidR="00CE084E" w:rsidRPr="00566B71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566B71">
        <w:rPr>
          <w:rFonts w:ascii="Arial" w:hAnsi="Arial" w:cs="Arial"/>
        </w:rPr>
        <w:lastRenderedPageBreak/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CE084E" w:rsidRPr="00566B71" w14:paraId="4EE36C5C" w14:textId="77777777" w:rsidTr="22945BC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566B71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566B71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566B71" w14:paraId="62629063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095F01E1" w:rsidR="007D38AB" w:rsidRPr="00566B71" w:rsidRDefault="007D38AB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22025BD0" w:rsidR="007D38AB" w:rsidRPr="00566B71" w:rsidRDefault="005759BC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0:00–24</w:t>
            </w:r>
            <w:r w:rsidR="00462190" w:rsidRPr="00566B71">
              <w:rPr>
                <w:rFonts w:cs="Arial"/>
              </w:rPr>
              <w:t>:00 h</w:t>
            </w:r>
            <w:r w:rsidR="00D02E38" w:rsidRPr="00566B71">
              <w:rPr>
                <w:rFonts w:cs="Arial"/>
              </w:rPr>
              <w:t>od</w:t>
            </w:r>
            <w:r w:rsidR="00E1560C" w:rsidRPr="00566B71">
              <w:rPr>
                <w:rFonts w:cs="Arial"/>
              </w:rPr>
              <w:t>in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167D8DCA" w:rsidR="007D38AB" w:rsidRPr="00566B71" w:rsidRDefault="007D38AB" w:rsidP="00CA0463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Časové záznamy o řešení Incidentů v aplikaci </w:t>
            </w:r>
            <w:r w:rsidR="0098325E" w:rsidRPr="00566B71">
              <w:rPr>
                <w:rFonts w:cs="Arial"/>
              </w:rPr>
              <w:t>Help</w:t>
            </w:r>
            <w:r w:rsidR="00AA4282" w:rsidRPr="00566B71">
              <w:rPr>
                <w:rFonts w:cs="Arial"/>
              </w:rPr>
              <w:t>D</w:t>
            </w:r>
            <w:r w:rsidR="0098325E" w:rsidRPr="00566B71">
              <w:rPr>
                <w:rFonts w:cs="Arial"/>
              </w:rPr>
              <w:t>esk</w:t>
            </w:r>
            <w:r w:rsidRPr="00566B71">
              <w:rPr>
                <w:rFonts w:cs="Arial"/>
              </w:rPr>
              <w:t xml:space="preserve"> Objednatele</w:t>
            </w:r>
            <w:r w:rsidR="00BD1965" w:rsidRPr="00566B71">
              <w:rPr>
                <w:rFonts w:cs="Arial"/>
              </w:rPr>
              <w:t xml:space="preserve"> a dostupnost Hot-line Dodavatele.</w:t>
            </w:r>
          </w:p>
        </w:tc>
      </w:tr>
      <w:tr w:rsidR="007D38AB" w:rsidRPr="00566B71" w14:paraId="0670F649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A4A10BC" w14:textId="502899D3" w:rsidR="007D38AB" w:rsidRPr="00566B71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  <w:b/>
              </w:rPr>
              <w:t>Incident kategorie 1 – Urgentní</w:t>
            </w:r>
          </w:p>
        </w:tc>
      </w:tr>
      <w:tr w:rsidR="00BD1965" w:rsidRPr="00566B71" w14:paraId="02041FA6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2209822D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07F40835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15 minut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69B53C45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Časové záznamy o řešení Incidentů v aplikaci </w:t>
            </w:r>
            <w:r w:rsidR="0098325E" w:rsidRPr="00566B71">
              <w:rPr>
                <w:rFonts w:cs="Arial"/>
              </w:rPr>
              <w:t>Help</w:t>
            </w:r>
            <w:r w:rsidR="00AA4282" w:rsidRPr="00566B71">
              <w:rPr>
                <w:rFonts w:cs="Arial"/>
              </w:rPr>
              <w:t>D</w:t>
            </w:r>
            <w:r w:rsidR="0098325E" w:rsidRPr="00566B71">
              <w:rPr>
                <w:rFonts w:cs="Arial"/>
              </w:rPr>
              <w:t>esk</w:t>
            </w:r>
            <w:r w:rsidRPr="00566B71">
              <w:rPr>
                <w:rFonts w:cs="Arial"/>
              </w:rPr>
              <w:t xml:space="preserve"> Objednatele a dostupnost Hot-line Dodavatele.</w:t>
            </w:r>
          </w:p>
        </w:tc>
      </w:tr>
      <w:tr w:rsidR="00BD1965" w:rsidRPr="00566B71" w14:paraId="3C9A5F5F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54216F67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21EF431B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4 hodiny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68D6249E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Časové záznamy o řešení Incidentů v aplikaci </w:t>
            </w:r>
            <w:r w:rsidR="0098325E" w:rsidRPr="00566B71">
              <w:rPr>
                <w:rFonts w:cs="Arial"/>
              </w:rPr>
              <w:t>Help</w:t>
            </w:r>
            <w:r w:rsidR="00AA4282" w:rsidRPr="00566B71">
              <w:rPr>
                <w:rFonts w:cs="Arial"/>
              </w:rPr>
              <w:t>D</w:t>
            </w:r>
            <w:r w:rsidR="0098325E" w:rsidRPr="00566B71">
              <w:rPr>
                <w:rFonts w:cs="Arial"/>
              </w:rPr>
              <w:t>esk</w:t>
            </w:r>
            <w:r w:rsidRPr="00566B71">
              <w:rPr>
                <w:rFonts w:cs="Arial"/>
              </w:rPr>
              <w:t xml:space="preserve"> Objednatele a dostupnost Hot-line Dodavatele.</w:t>
            </w:r>
          </w:p>
        </w:tc>
      </w:tr>
      <w:tr w:rsidR="007D38AB" w:rsidRPr="00566B71" w14:paraId="669B6E3A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49930F" w14:textId="467FB37B" w:rsidR="007D38AB" w:rsidRPr="00566B71" w:rsidRDefault="007D38AB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  <w:b/>
              </w:rPr>
              <w:t>Incident kategorie 2- Normální</w:t>
            </w:r>
          </w:p>
        </w:tc>
      </w:tr>
      <w:tr w:rsidR="00BD1965" w:rsidRPr="00566B71" w14:paraId="56BB112F" w14:textId="77777777" w:rsidTr="003F12C4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460EF694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064D015A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6 hodin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970C2D" w14:textId="7A479D68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Časové záznamy o řešení Incidentů v aplikaci </w:t>
            </w:r>
            <w:r w:rsidR="0098325E" w:rsidRPr="00566B71">
              <w:rPr>
                <w:rFonts w:cs="Arial"/>
              </w:rPr>
              <w:t>Help</w:t>
            </w:r>
            <w:r w:rsidR="00AA4282" w:rsidRPr="00566B71">
              <w:rPr>
                <w:rFonts w:cs="Arial"/>
              </w:rPr>
              <w:t>D</w:t>
            </w:r>
            <w:r w:rsidR="0098325E" w:rsidRPr="00566B71">
              <w:rPr>
                <w:rFonts w:cs="Arial"/>
              </w:rPr>
              <w:t>esk</w:t>
            </w:r>
            <w:r w:rsidRPr="00566B71">
              <w:rPr>
                <w:rFonts w:cs="Arial"/>
              </w:rPr>
              <w:t xml:space="preserve"> Objednatele a dostupnost Hot-line Dodavatele.</w:t>
            </w:r>
          </w:p>
        </w:tc>
      </w:tr>
      <w:tr w:rsidR="00BD1965" w:rsidRPr="00566B71" w14:paraId="50F32E17" w14:textId="77777777" w:rsidTr="003F12C4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006364DB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1B0FFAF0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24 hodin</w:t>
            </w:r>
            <w:r w:rsidR="002709A8" w:rsidRPr="00566B71">
              <w:rPr>
                <w:rFonts w:cs="Arial"/>
              </w:rPr>
              <w:t xml:space="preserve"> </w:t>
            </w:r>
            <w:r w:rsidRPr="00566B71">
              <w:rPr>
                <w:rFonts w:cs="Arial"/>
              </w:rPr>
              <w:t xml:space="preserve">od nahlášení </w:t>
            </w:r>
            <w:r w:rsidR="00CB0452" w:rsidRPr="00566B71">
              <w:rPr>
                <w:rFonts w:cs="Arial"/>
              </w:rPr>
              <w:t>I</w:t>
            </w:r>
            <w:r w:rsidRPr="00566B71">
              <w:rPr>
                <w:rFonts w:cs="Arial"/>
              </w:rPr>
              <w:t>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1392C9" w14:textId="286EA115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Časové záznamy o řešení Incidentů v aplikaci </w:t>
            </w:r>
            <w:r w:rsidR="0098325E" w:rsidRPr="00566B71">
              <w:rPr>
                <w:rFonts w:cs="Arial"/>
              </w:rPr>
              <w:t>Help</w:t>
            </w:r>
            <w:r w:rsidR="00AA4282" w:rsidRPr="00566B71">
              <w:rPr>
                <w:rFonts w:cs="Arial"/>
              </w:rPr>
              <w:t>D</w:t>
            </w:r>
            <w:r w:rsidR="0098325E" w:rsidRPr="00566B71">
              <w:rPr>
                <w:rFonts w:cs="Arial"/>
              </w:rPr>
              <w:t>esk</w:t>
            </w:r>
            <w:r w:rsidRPr="00566B71">
              <w:rPr>
                <w:rFonts w:cs="Arial"/>
              </w:rPr>
              <w:t xml:space="preserve"> Objednatele a dostupnost Hot-line Dodavatele.</w:t>
            </w:r>
          </w:p>
        </w:tc>
      </w:tr>
      <w:tr w:rsidR="007D38AB" w:rsidRPr="00566B71" w14:paraId="4896E285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3C18FA" w14:textId="2A0675AD" w:rsidR="007D38AB" w:rsidRPr="00566B71" w:rsidRDefault="007D38AB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  <w:b/>
              </w:rPr>
              <w:t>Incident kategorie 3 – Nízká</w:t>
            </w:r>
          </w:p>
        </w:tc>
      </w:tr>
      <w:tr w:rsidR="00BD1965" w:rsidRPr="00566B71" w14:paraId="3BF228DA" w14:textId="77777777" w:rsidTr="00566255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F7CEEE4" w14:textId="46BB0C21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59437" w14:textId="501696B0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2 pracovní dny</w:t>
            </w:r>
            <w:r w:rsidR="00CB0452" w:rsidRPr="00566B71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073F7B1" w14:textId="372677AC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Časové záznamy o řešení Incidentů v aplikaci </w:t>
            </w:r>
            <w:r w:rsidR="0098325E" w:rsidRPr="00566B71">
              <w:rPr>
                <w:rFonts w:cs="Arial"/>
              </w:rPr>
              <w:t>Help</w:t>
            </w:r>
            <w:r w:rsidR="00AA4282" w:rsidRPr="00566B71">
              <w:rPr>
                <w:rFonts w:cs="Arial"/>
              </w:rPr>
              <w:t>D</w:t>
            </w:r>
            <w:r w:rsidR="0098325E" w:rsidRPr="00566B71">
              <w:rPr>
                <w:rFonts w:cs="Arial"/>
              </w:rPr>
              <w:t>esk</w:t>
            </w:r>
            <w:r w:rsidRPr="00566B71">
              <w:rPr>
                <w:rFonts w:cs="Arial"/>
              </w:rPr>
              <w:t xml:space="preserve"> Objednatele a dostupnost Hot-line Dodavatele.</w:t>
            </w:r>
          </w:p>
        </w:tc>
      </w:tr>
      <w:tr w:rsidR="00BD1965" w:rsidRPr="00566B71" w14:paraId="0D61E7B1" w14:textId="77777777" w:rsidTr="00566255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160E15" w14:textId="71DD5011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272221" w14:textId="445153D8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10 pracovních dní</w:t>
            </w:r>
            <w:r w:rsidR="00CB0452" w:rsidRPr="00566B71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155386A" w14:textId="59C9E18B" w:rsidR="00BD1965" w:rsidRPr="00566B71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 xml:space="preserve">Časové záznamy o řešení Incidentů v aplikaci </w:t>
            </w:r>
            <w:r w:rsidR="0098325E" w:rsidRPr="00566B71">
              <w:rPr>
                <w:rFonts w:cs="Arial"/>
              </w:rPr>
              <w:t>Help</w:t>
            </w:r>
            <w:r w:rsidR="00AA4282" w:rsidRPr="00566B71">
              <w:rPr>
                <w:rFonts w:cs="Arial"/>
              </w:rPr>
              <w:t>D</w:t>
            </w:r>
            <w:r w:rsidR="0098325E" w:rsidRPr="00566B71">
              <w:rPr>
                <w:rFonts w:cs="Arial"/>
              </w:rPr>
              <w:t>esk</w:t>
            </w:r>
            <w:r w:rsidRPr="00566B71">
              <w:rPr>
                <w:rFonts w:cs="Arial"/>
              </w:rPr>
              <w:t xml:space="preserve"> Objednatele a dostupnost Hot-line Dodavatele.</w:t>
            </w:r>
          </w:p>
        </w:tc>
      </w:tr>
      <w:tr w:rsidR="007D38AB" w:rsidRPr="00566B71" w14:paraId="7054B4EA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0023916" w14:textId="06F8B6B2" w:rsidR="007D38AB" w:rsidRPr="00566B71" w:rsidRDefault="007D38AB">
            <w:pPr>
              <w:spacing w:before="40" w:after="40"/>
              <w:jc w:val="both"/>
              <w:rPr>
                <w:rFonts w:cs="Arial"/>
                <w:b/>
              </w:rPr>
            </w:pPr>
            <w:r w:rsidRPr="00566B71">
              <w:rPr>
                <w:rFonts w:cs="Arial"/>
                <w:b/>
              </w:rPr>
              <w:t>Odstávka a údržba Služby</w:t>
            </w:r>
          </w:p>
        </w:tc>
      </w:tr>
      <w:tr w:rsidR="007D38AB" w:rsidRPr="00566B71" w14:paraId="3C08C86A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CAD707D" w14:textId="2FB2BA5E" w:rsidR="007D38AB" w:rsidRPr="00566B71" w:rsidRDefault="007D38AB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Maximální doba výpadku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4C16060" w14:textId="1DBD13DF" w:rsidR="007D38AB" w:rsidRPr="00566B71" w:rsidRDefault="007D38AB">
            <w:pPr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99B0B2F" w14:textId="749532A0" w:rsidR="007D38AB" w:rsidRPr="00566B71" w:rsidRDefault="007D38AB">
            <w:pPr>
              <w:keepNext/>
              <w:spacing w:before="40" w:after="40"/>
              <w:jc w:val="both"/>
              <w:rPr>
                <w:rFonts w:cs="Arial"/>
              </w:rPr>
            </w:pPr>
            <w:r w:rsidRPr="00566B71">
              <w:rPr>
                <w:rFonts w:cs="Arial"/>
              </w:rPr>
              <w:t>Kontrola zaměstnanci Objednatele.</w:t>
            </w:r>
          </w:p>
        </w:tc>
      </w:tr>
    </w:tbl>
    <w:p w14:paraId="22449E58" w14:textId="3D7B5E20" w:rsidR="00013248" w:rsidRPr="00566B71" w:rsidRDefault="00013248" w:rsidP="00DC61CA">
      <w:pPr>
        <w:rPr>
          <w:lang w:eastAsia="zh-CN"/>
        </w:rPr>
      </w:pPr>
    </w:p>
    <w:p w14:paraId="37FD6925" w14:textId="76D2C26A" w:rsidR="00CE084E" w:rsidRPr="00566B71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566B71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CE084E" w:rsidRPr="00566B71" w14:paraId="551C2649" w14:textId="77777777" w:rsidTr="004F069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7096302B" w:rsidR="00CE084E" w:rsidRPr="00566B71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566B71">
              <w:rPr>
                <w:rFonts w:cs="Arial"/>
                <w:b/>
                <w:color w:val="FFFFFF" w:themeColor="background1"/>
              </w:rPr>
              <w:t xml:space="preserve">Doba </w:t>
            </w:r>
            <w:proofErr w:type="spellStart"/>
            <w:r w:rsidR="00B63F11" w:rsidRPr="00566B71">
              <w:rPr>
                <w:rFonts w:cs="Arial"/>
                <w:b/>
                <w:color w:val="FFFFFF" w:themeColor="background1"/>
              </w:rPr>
              <w:t>na</w:t>
            </w:r>
            <w:r w:rsidRPr="00566B71">
              <w:rPr>
                <w:rFonts w:cs="Arial"/>
                <w:b/>
                <w:color w:val="FFFFFF" w:themeColor="background1"/>
              </w:rPr>
              <w:t>doručení</w:t>
            </w:r>
            <w:proofErr w:type="spellEnd"/>
          </w:p>
        </w:tc>
      </w:tr>
      <w:tr w:rsidR="004F0691" w:rsidRPr="00566B71" w14:paraId="5BDA08A9" w14:textId="77777777" w:rsidTr="004F069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0FA1B63A" w:rsidR="004F0691" w:rsidRPr="00566B71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566B71">
              <w:rPr>
                <w:rFonts w:cs="Arial"/>
                <w:lang w:eastAsia="zh-CN"/>
              </w:rPr>
              <w:lastRenderedPageBreak/>
              <w:t xml:space="preserve">Zpráva o čerpání </w:t>
            </w:r>
            <w:r w:rsidR="00F40FB6" w:rsidRPr="00566B71">
              <w:rPr>
                <w:rFonts w:cs="Arial"/>
                <w:lang w:eastAsia="zh-CN"/>
              </w:rPr>
              <w:t xml:space="preserve">služby </w:t>
            </w:r>
            <w:r w:rsidRPr="00566B71">
              <w:rPr>
                <w:rFonts w:cs="Arial"/>
                <w:lang w:eastAsia="zh-CN"/>
              </w:rPr>
              <w:t>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01E0ED68" w:rsidR="004F0691" w:rsidRPr="00566B71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566B71">
              <w:rPr>
                <w:rFonts w:cs="Arial"/>
                <w:bCs/>
                <w:lang w:eastAsia="zh-CN"/>
              </w:rPr>
              <w:t>Report dle kapitoly 9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49D88219" w:rsidR="004F0691" w:rsidRPr="00566B71" w:rsidRDefault="00F40FB6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566B71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3D542BAB" w:rsidR="004F0691" w:rsidRPr="00566B71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566B71">
              <w:rPr>
                <w:rFonts w:cs="Arial"/>
                <w:lang w:eastAsia="zh-CN"/>
              </w:rPr>
              <w:t>1</w:t>
            </w:r>
            <w:r w:rsidR="00C73E5F" w:rsidRPr="00566B71">
              <w:rPr>
                <w:rFonts w:cs="Arial"/>
                <w:lang w:eastAsia="zh-CN"/>
              </w:rPr>
              <w:t>×</w:t>
            </w:r>
            <w:r w:rsidRPr="00566B71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5C8AC38" w:rsidR="004F0691" w:rsidRPr="00566B71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566B71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13363906" w:rsidR="004F0691" w:rsidRPr="00566B71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566B71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866F2F5" w14:textId="77777777" w:rsidR="004F0691" w:rsidRPr="00566B7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566B71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008375E7" w14:textId="3F784FB3" w:rsidR="004F0691" w:rsidRPr="00566B71" w:rsidRDefault="004F0691" w:rsidP="00375FC9">
      <w:pPr>
        <w:tabs>
          <w:tab w:val="left" w:pos="708"/>
        </w:tabs>
        <w:suppressAutoHyphens/>
        <w:spacing w:before="240" w:after="240" w:line="240" w:lineRule="atLeast"/>
        <w:ind w:left="454"/>
        <w:jc w:val="both"/>
        <w:rPr>
          <w:rFonts w:cs="Arial"/>
          <w:b/>
          <w:lang w:eastAsia="zh-CN"/>
        </w:rPr>
      </w:pPr>
      <w:r w:rsidRPr="00566B71">
        <w:rPr>
          <w:rFonts w:cs="Arial"/>
          <w:b/>
          <w:lang w:eastAsia="zh-CN"/>
        </w:rPr>
        <w:t>Postup řešení Incidentu</w:t>
      </w:r>
      <w:r w:rsidR="00375FC9" w:rsidRPr="00566B71">
        <w:rPr>
          <w:rFonts w:cs="Arial"/>
          <w:b/>
          <w:lang w:eastAsia="zh-CN"/>
        </w:rPr>
        <w:t>:</w:t>
      </w:r>
    </w:p>
    <w:p w14:paraId="4E4ECAAD" w14:textId="7786CB16" w:rsidR="004F0691" w:rsidRPr="00566B7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566B71">
        <w:rPr>
          <w:rFonts w:cs="Arial"/>
          <w:b/>
          <w:szCs w:val="24"/>
          <w:lang w:eastAsia="zh-CN"/>
        </w:rPr>
        <w:t xml:space="preserve">Nahlášení Incidentu </w:t>
      </w:r>
      <w:r w:rsidRPr="00566B71">
        <w:rPr>
          <w:rFonts w:cs="Arial"/>
          <w:szCs w:val="24"/>
          <w:lang w:eastAsia="zh-CN"/>
        </w:rPr>
        <w:t xml:space="preserve">Objednatel ohlásí Incident Dodavateli neprodleně po jeho odhalení tak, že </w:t>
      </w:r>
      <w:proofErr w:type="gramStart"/>
      <w:r w:rsidRPr="00566B71">
        <w:rPr>
          <w:rFonts w:cs="Arial"/>
          <w:szCs w:val="24"/>
          <w:lang w:eastAsia="zh-CN"/>
        </w:rPr>
        <w:t>vloží</w:t>
      </w:r>
      <w:proofErr w:type="gramEnd"/>
      <w:r w:rsidRPr="00566B71">
        <w:rPr>
          <w:rFonts w:cs="Arial"/>
          <w:szCs w:val="24"/>
          <w:lang w:eastAsia="zh-CN"/>
        </w:rPr>
        <w:t xml:space="preserve"> Hlášení do </w:t>
      </w:r>
      <w:r w:rsidR="0098325E" w:rsidRPr="00566B71">
        <w:rPr>
          <w:rFonts w:cs="Arial"/>
          <w:szCs w:val="24"/>
          <w:lang w:eastAsia="zh-CN"/>
        </w:rPr>
        <w:t>Help</w:t>
      </w:r>
      <w:r w:rsidR="00B63F11" w:rsidRPr="00566B71">
        <w:rPr>
          <w:rFonts w:cs="Arial"/>
          <w:szCs w:val="24"/>
          <w:lang w:eastAsia="zh-CN"/>
        </w:rPr>
        <w:t>D</w:t>
      </w:r>
      <w:r w:rsidR="0098325E" w:rsidRPr="00566B71">
        <w:rPr>
          <w:rFonts w:cs="Arial"/>
          <w:szCs w:val="24"/>
          <w:lang w:eastAsia="zh-CN"/>
        </w:rPr>
        <w:t>esk</w:t>
      </w:r>
      <w:r w:rsidRPr="00566B71">
        <w:rPr>
          <w:rFonts w:cs="Arial"/>
          <w:szCs w:val="24"/>
          <w:lang w:eastAsia="zh-CN"/>
        </w:rPr>
        <w:t>u Objednatele a</w:t>
      </w:r>
      <w:r w:rsidR="00DC61CA" w:rsidRPr="00566B71">
        <w:rPr>
          <w:rFonts w:cs="Arial"/>
          <w:szCs w:val="24"/>
          <w:lang w:eastAsia="zh-CN"/>
        </w:rPr>
        <w:t> </w:t>
      </w:r>
      <w:r w:rsidRPr="00566B71">
        <w:rPr>
          <w:rFonts w:cs="Arial"/>
          <w:szCs w:val="24"/>
          <w:lang w:eastAsia="zh-CN"/>
        </w:rPr>
        <w:t>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</w:t>
      </w:r>
      <w:r w:rsidR="0021432A" w:rsidRPr="00566B71">
        <w:rPr>
          <w:rFonts w:cs="Arial"/>
          <w:b/>
          <w:szCs w:val="24"/>
          <w:lang w:eastAsia="zh-CN"/>
        </w:rPr>
        <w:br/>
      </w:r>
      <w:r w:rsidR="00B47CF9" w:rsidRPr="00566B71">
        <w:rPr>
          <w:rFonts w:cs="Arial"/>
          <w:bCs/>
          <w:szCs w:val="24"/>
          <w:lang w:eastAsia="zh-CN"/>
        </w:rPr>
        <w:t xml:space="preserve">V případě incidentu kategorie 1 a kategorie 2 jsou oprávněné osoby takový incident nahlásit </w:t>
      </w:r>
      <w:r w:rsidR="0021432A" w:rsidRPr="00566B71">
        <w:rPr>
          <w:rFonts w:cs="Arial"/>
          <w:bCs/>
          <w:szCs w:val="24"/>
          <w:lang w:eastAsia="zh-CN"/>
        </w:rPr>
        <w:t xml:space="preserve">i formou hotline, toto nenahrazuje povinnost </w:t>
      </w:r>
      <w:r w:rsidR="00664049" w:rsidRPr="00566B71">
        <w:rPr>
          <w:rFonts w:cs="Arial"/>
          <w:bCs/>
          <w:szCs w:val="24"/>
          <w:lang w:eastAsia="zh-CN"/>
        </w:rPr>
        <w:t>vložit na tento incident Hlášení do He</w:t>
      </w:r>
      <w:r w:rsidR="004F3DEE" w:rsidRPr="00566B71">
        <w:rPr>
          <w:rFonts w:cs="Arial"/>
          <w:bCs/>
          <w:szCs w:val="24"/>
          <w:lang w:eastAsia="zh-CN"/>
        </w:rPr>
        <w:t>lp</w:t>
      </w:r>
      <w:r w:rsidR="007416B6" w:rsidRPr="00566B71">
        <w:rPr>
          <w:rFonts w:cs="Arial"/>
          <w:bCs/>
          <w:szCs w:val="24"/>
          <w:lang w:eastAsia="zh-CN"/>
        </w:rPr>
        <w:t>D</w:t>
      </w:r>
      <w:r w:rsidR="00664049" w:rsidRPr="00566B71">
        <w:rPr>
          <w:rFonts w:cs="Arial"/>
          <w:bCs/>
          <w:szCs w:val="24"/>
          <w:lang w:eastAsia="zh-CN"/>
        </w:rPr>
        <w:t>esku.</w:t>
      </w:r>
      <w:r w:rsidR="0021432A" w:rsidRPr="00566B71">
        <w:rPr>
          <w:rFonts w:cs="Arial"/>
          <w:bCs/>
          <w:szCs w:val="24"/>
          <w:lang w:eastAsia="zh-CN"/>
        </w:rPr>
        <w:t xml:space="preserve"> </w:t>
      </w:r>
    </w:p>
    <w:p w14:paraId="3FC22BAF" w14:textId="092A008F" w:rsidR="004F0691" w:rsidRPr="00566B7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566B71">
        <w:rPr>
          <w:rFonts w:cs="Arial"/>
          <w:b/>
          <w:szCs w:val="24"/>
          <w:lang w:eastAsia="zh-CN"/>
        </w:rPr>
        <w:t xml:space="preserve">Odstranění Incidentu </w:t>
      </w:r>
      <w:r w:rsidRPr="00566B71">
        <w:rPr>
          <w:rFonts w:cs="Arial"/>
          <w:szCs w:val="24"/>
          <w:lang w:eastAsia="zh-CN"/>
        </w:rPr>
        <w:t xml:space="preserve">Dodavatel provede identifikaci zdrojové příčiny Incidentu, navrhne vhodný způsob řešení, otestuje řešení v testovacím prostředí a uvede </w:t>
      </w:r>
      <w:r w:rsidR="004F3DEE" w:rsidRPr="00566B71">
        <w:rPr>
          <w:rFonts w:cs="Arial"/>
          <w:szCs w:val="24"/>
          <w:lang w:eastAsia="zh-CN"/>
        </w:rPr>
        <w:t xml:space="preserve">PLC úroveň </w:t>
      </w:r>
      <w:r w:rsidRPr="00566B71">
        <w:rPr>
          <w:rFonts w:cs="Arial"/>
          <w:szCs w:val="24"/>
          <w:lang w:eastAsia="zh-CN"/>
        </w:rPr>
        <w:t>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1712BFE7" w14:textId="4FE9CCAC" w:rsidR="004F0691" w:rsidRPr="00566B7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566B71">
        <w:rPr>
          <w:rFonts w:cs="Arial"/>
          <w:b/>
          <w:szCs w:val="24"/>
          <w:lang w:eastAsia="zh-CN"/>
        </w:rPr>
        <w:t>Vyrozumění o odstranění Incidentu</w:t>
      </w:r>
      <w:r w:rsidRPr="00566B71">
        <w:rPr>
          <w:rFonts w:cs="Arial"/>
          <w:szCs w:val="24"/>
          <w:lang w:eastAsia="zh-CN"/>
        </w:rPr>
        <w:t xml:space="preserve"> Dodavatel vyrozumí Objednatele o odstranění Incidentu neprodleně poté, co se Dodavatel </w:t>
      </w:r>
      <w:proofErr w:type="gramStart"/>
      <w:r w:rsidRPr="00566B71">
        <w:rPr>
          <w:rFonts w:cs="Arial"/>
          <w:szCs w:val="24"/>
          <w:lang w:eastAsia="zh-CN"/>
        </w:rPr>
        <w:t>přesvědčí</w:t>
      </w:r>
      <w:proofErr w:type="gramEnd"/>
      <w:r w:rsidRPr="00566B71">
        <w:rPr>
          <w:rFonts w:cs="Arial"/>
          <w:szCs w:val="24"/>
          <w:lang w:eastAsia="zh-CN"/>
        </w:rPr>
        <w:t xml:space="preserve"> o tom, že</w:t>
      </w:r>
      <w:r w:rsidR="0083440C" w:rsidRPr="00566B71">
        <w:rPr>
          <w:rFonts w:cs="Arial"/>
          <w:szCs w:val="24"/>
          <w:lang w:eastAsia="zh-CN"/>
        </w:rPr>
        <w:t> </w:t>
      </w:r>
      <w:r w:rsidR="00EA451A" w:rsidRPr="00566B71">
        <w:rPr>
          <w:rFonts w:cs="Arial"/>
          <w:szCs w:val="24"/>
          <w:lang w:eastAsia="zh-CN"/>
        </w:rPr>
        <w:t xml:space="preserve">je PLC úroveň </w:t>
      </w:r>
      <w:r w:rsidRPr="00566B71">
        <w:rPr>
          <w:rFonts w:cs="Arial"/>
          <w:szCs w:val="24"/>
          <w:lang w:eastAsia="zh-CN"/>
        </w:rPr>
        <w:t>v rozsahu Služby v bez vadném stavu. Vyrozumění o odstranění Incidentu poskytne Dodavatel Objednateli doplněním informace o</w:t>
      </w:r>
      <w:r w:rsidR="00DC61CA" w:rsidRPr="00566B71">
        <w:rPr>
          <w:rFonts w:cs="Arial"/>
          <w:szCs w:val="24"/>
          <w:lang w:eastAsia="zh-CN"/>
        </w:rPr>
        <w:t> </w:t>
      </w:r>
      <w:r w:rsidRPr="00566B71">
        <w:rPr>
          <w:rFonts w:cs="Arial"/>
          <w:szCs w:val="24"/>
          <w:lang w:eastAsia="zh-CN"/>
        </w:rPr>
        <w:t>odstranění Incidentu v </w:t>
      </w:r>
      <w:r w:rsidR="0098325E" w:rsidRPr="00566B71">
        <w:rPr>
          <w:rFonts w:cs="Arial"/>
          <w:szCs w:val="24"/>
          <w:lang w:eastAsia="zh-CN"/>
        </w:rPr>
        <w:t>Help</w:t>
      </w:r>
      <w:r w:rsidR="00CE2922" w:rsidRPr="00566B71">
        <w:rPr>
          <w:rFonts w:cs="Arial"/>
          <w:szCs w:val="24"/>
          <w:lang w:eastAsia="zh-CN"/>
        </w:rPr>
        <w:t>D</w:t>
      </w:r>
      <w:r w:rsidR="0098325E" w:rsidRPr="00566B71">
        <w:rPr>
          <w:rFonts w:cs="Arial"/>
          <w:szCs w:val="24"/>
          <w:lang w:eastAsia="zh-CN"/>
        </w:rPr>
        <w:t>esk</w:t>
      </w:r>
      <w:r w:rsidRPr="00566B71">
        <w:rPr>
          <w:rFonts w:cs="Arial"/>
          <w:szCs w:val="24"/>
          <w:lang w:eastAsia="zh-CN"/>
        </w:rPr>
        <w:t>u Objednatele.</w:t>
      </w:r>
      <w:r w:rsidRPr="00566B71">
        <w:rPr>
          <w:rFonts w:cs="Arial"/>
          <w:b/>
          <w:szCs w:val="24"/>
          <w:lang w:eastAsia="zh-CN"/>
        </w:rPr>
        <w:t xml:space="preserve"> </w:t>
      </w:r>
    </w:p>
    <w:p w14:paraId="4558C6E7" w14:textId="1109B852" w:rsidR="004F0691" w:rsidRPr="00566B7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566B71">
        <w:rPr>
          <w:rFonts w:cs="Arial"/>
          <w:b/>
          <w:szCs w:val="24"/>
          <w:lang w:eastAsia="zh-CN"/>
        </w:rPr>
        <w:t xml:space="preserve">Ověření odstranění Incidentu </w:t>
      </w:r>
      <w:r w:rsidRPr="00566B71">
        <w:rPr>
          <w:rFonts w:cs="Arial"/>
          <w:szCs w:val="24"/>
          <w:lang w:eastAsia="zh-CN"/>
        </w:rPr>
        <w:t xml:space="preserve">Objednatel </w:t>
      </w:r>
      <w:proofErr w:type="gramStart"/>
      <w:r w:rsidRPr="00566B71">
        <w:rPr>
          <w:rFonts w:cs="Arial"/>
          <w:szCs w:val="24"/>
          <w:lang w:eastAsia="zh-CN"/>
        </w:rPr>
        <w:t>ověří</w:t>
      </w:r>
      <w:proofErr w:type="gramEnd"/>
      <w:r w:rsidRPr="00566B71">
        <w:rPr>
          <w:rFonts w:cs="Arial"/>
          <w:szCs w:val="24"/>
          <w:lang w:eastAsia="zh-CN"/>
        </w:rPr>
        <w:t xml:space="preserve">, zda </w:t>
      </w:r>
      <w:r w:rsidR="00CE2922" w:rsidRPr="00566B71">
        <w:rPr>
          <w:rFonts w:cs="Arial"/>
          <w:szCs w:val="24"/>
          <w:lang w:eastAsia="zh-CN"/>
        </w:rPr>
        <w:t xml:space="preserve">PLC úroveň </w:t>
      </w:r>
      <w:r w:rsidRPr="00566B71">
        <w:rPr>
          <w:rFonts w:cs="Arial"/>
          <w:szCs w:val="24"/>
          <w:lang w:eastAsia="zh-CN"/>
        </w:rPr>
        <w:t>v rozsahu Služby je v bez vadném stavu, a to nejpozději do dvou (2) Pracovních dnů od vyrozumění o odstranění Incidentu v </w:t>
      </w:r>
      <w:r w:rsidR="0098325E" w:rsidRPr="00566B71">
        <w:rPr>
          <w:rFonts w:cs="Arial"/>
          <w:szCs w:val="24"/>
          <w:lang w:eastAsia="zh-CN"/>
        </w:rPr>
        <w:t>Help</w:t>
      </w:r>
      <w:r w:rsidR="007A0FF3" w:rsidRPr="00566B71">
        <w:rPr>
          <w:rFonts w:cs="Arial"/>
          <w:szCs w:val="24"/>
          <w:lang w:eastAsia="zh-CN"/>
        </w:rPr>
        <w:t>D</w:t>
      </w:r>
      <w:r w:rsidR="0098325E" w:rsidRPr="00566B71">
        <w:rPr>
          <w:rFonts w:cs="Arial"/>
          <w:szCs w:val="24"/>
          <w:lang w:eastAsia="zh-CN"/>
        </w:rPr>
        <w:t>esk</w:t>
      </w:r>
      <w:r w:rsidRPr="00566B71">
        <w:rPr>
          <w:rFonts w:cs="Arial"/>
          <w:szCs w:val="24"/>
          <w:lang w:eastAsia="zh-CN"/>
        </w:rPr>
        <w:t xml:space="preserve">u Objednatele. Objednatel sdělí Dodavateli, zda </w:t>
      </w:r>
      <w:r w:rsidR="007A0FF3" w:rsidRPr="00566B71">
        <w:rPr>
          <w:rFonts w:cs="Arial"/>
          <w:szCs w:val="24"/>
          <w:lang w:eastAsia="zh-CN"/>
        </w:rPr>
        <w:t>PLC úrov</w:t>
      </w:r>
      <w:r w:rsidR="00CE03FF" w:rsidRPr="00566B71">
        <w:rPr>
          <w:rFonts w:cs="Arial"/>
          <w:szCs w:val="24"/>
          <w:lang w:eastAsia="zh-CN"/>
        </w:rPr>
        <w:t>e</w:t>
      </w:r>
      <w:r w:rsidR="007A0FF3" w:rsidRPr="00566B71">
        <w:rPr>
          <w:rFonts w:cs="Arial"/>
          <w:szCs w:val="24"/>
          <w:lang w:eastAsia="zh-CN"/>
        </w:rPr>
        <w:t xml:space="preserve">ň </w:t>
      </w:r>
      <w:r w:rsidRPr="00566B71">
        <w:rPr>
          <w:rFonts w:cs="Arial"/>
          <w:szCs w:val="24"/>
          <w:lang w:eastAsia="zh-CN"/>
        </w:rPr>
        <w:t xml:space="preserve">v rozsahu Služby je v bez vadném stavu. Pokud podle sdělení Objednatele </w:t>
      </w:r>
      <w:r w:rsidR="00F77669" w:rsidRPr="00566B71">
        <w:rPr>
          <w:rFonts w:cs="Arial"/>
          <w:szCs w:val="24"/>
          <w:lang w:eastAsia="zh-CN"/>
        </w:rPr>
        <w:t xml:space="preserve">PLC úroveň </w:t>
      </w:r>
      <w:r w:rsidRPr="00566B71">
        <w:rPr>
          <w:rFonts w:cs="Arial"/>
          <w:szCs w:val="24"/>
          <w:lang w:eastAsia="zh-CN"/>
        </w:rPr>
        <w:t>v rozsahu Služby,</w:t>
      </w:r>
    </w:p>
    <w:p w14:paraId="79D3586B" w14:textId="0DA564BA" w:rsidR="004F0691" w:rsidRPr="00566B71" w:rsidRDefault="004F0691" w:rsidP="00DC61CA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jc w:val="both"/>
        <w:rPr>
          <w:rFonts w:cs="Arial"/>
          <w:color w:val="000000"/>
          <w:szCs w:val="24"/>
          <w:lang w:eastAsia="zh-CN"/>
        </w:rPr>
      </w:pPr>
      <w:r w:rsidRPr="00566B71">
        <w:rPr>
          <w:rFonts w:cs="Arial"/>
          <w:color w:val="000000"/>
          <w:szCs w:val="24"/>
          <w:lang w:eastAsia="zh-CN"/>
        </w:rPr>
        <w:t xml:space="preserve">je v bez vadném stavu, Objednatel Incident uzavře v </w:t>
      </w:r>
      <w:r w:rsidR="0098325E" w:rsidRPr="00566B71">
        <w:rPr>
          <w:rFonts w:cs="Arial"/>
          <w:color w:val="000000"/>
          <w:szCs w:val="24"/>
          <w:lang w:eastAsia="zh-CN"/>
        </w:rPr>
        <w:t>Help</w:t>
      </w:r>
      <w:r w:rsidR="00F77669" w:rsidRPr="00566B71">
        <w:rPr>
          <w:rFonts w:cs="Arial"/>
          <w:color w:val="000000"/>
          <w:szCs w:val="24"/>
          <w:lang w:eastAsia="zh-CN"/>
        </w:rPr>
        <w:t>D</w:t>
      </w:r>
      <w:r w:rsidR="0098325E" w:rsidRPr="00566B71">
        <w:rPr>
          <w:rFonts w:cs="Arial"/>
          <w:color w:val="000000"/>
          <w:szCs w:val="24"/>
          <w:lang w:eastAsia="zh-CN"/>
        </w:rPr>
        <w:t>esk</w:t>
      </w:r>
      <w:r w:rsidRPr="00566B71">
        <w:rPr>
          <w:rFonts w:cs="Arial"/>
          <w:color w:val="000000"/>
          <w:szCs w:val="24"/>
          <w:lang w:eastAsia="zh-CN"/>
        </w:rPr>
        <w:t xml:space="preserve">u Objednatele (uvede Hlášení do stavu „Uzavřený“). Registrací do </w:t>
      </w:r>
      <w:r w:rsidR="0098325E" w:rsidRPr="00566B71">
        <w:rPr>
          <w:rFonts w:cs="Arial"/>
          <w:color w:val="000000"/>
          <w:szCs w:val="24"/>
          <w:lang w:eastAsia="zh-CN"/>
        </w:rPr>
        <w:t>Help</w:t>
      </w:r>
      <w:r w:rsidR="00F77669" w:rsidRPr="00566B71">
        <w:rPr>
          <w:rFonts w:cs="Arial"/>
          <w:color w:val="000000"/>
          <w:szCs w:val="24"/>
          <w:lang w:eastAsia="zh-CN"/>
        </w:rPr>
        <w:t>D</w:t>
      </w:r>
      <w:r w:rsidR="0098325E" w:rsidRPr="00566B71">
        <w:rPr>
          <w:rFonts w:cs="Arial"/>
          <w:color w:val="000000"/>
          <w:szCs w:val="24"/>
          <w:lang w:eastAsia="zh-CN"/>
        </w:rPr>
        <w:t>esk</w:t>
      </w:r>
      <w:r w:rsidRPr="00566B71">
        <w:rPr>
          <w:rFonts w:cs="Arial"/>
          <w:color w:val="000000"/>
          <w:szCs w:val="24"/>
          <w:lang w:eastAsia="zh-CN"/>
        </w:rPr>
        <w:t>u dle</w:t>
      </w:r>
      <w:r w:rsidR="008622F8" w:rsidRPr="00566B71">
        <w:rPr>
          <w:rFonts w:cs="Arial"/>
          <w:color w:val="000000"/>
          <w:szCs w:val="24"/>
          <w:lang w:eastAsia="zh-CN"/>
        </w:rPr>
        <w:t> </w:t>
      </w:r>
      <w:r w:rsidRPr="00566B71">
        <w:rPr>
          <w:rFonts w:cs="Arial"/>
          <w:color w:val="000000"/>
          <w:szCs w:val="24"/>
          <w:lang w:eastAsia="zh-CN"/>
        </w:rPr>
        <w:t>předchozí věty se považuje Incident za vypořádaný.</w:t>
      </w:r>
    </w:p>
    <w:p w14:paraId="3BF3EC2B" w14:textId="046BC764" w:rsidR="004F0691" w:rsidRPr="00566B71" w:rsidRDefault="004F0691" w:rsidP="00DC61CA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jc w:val="both"/>
        <w:rPr>
          <w:rFonts w:cs="Arial"/>
          <w:color w:val="000000"/>
          <w:szCs w:val="24"/>
          <w:lang w:eastAsia="zh-CN"/>
        </w:rPr>
      </w:pPr>
      <w:r w:rsidRPr="00566B71">
        <w:rPr>
          <w:rFonts w:cs="Arial"/>
          <w:color w:val="000000"/>
          <w:szCs w:val="24"/>
          <w:lang w:eastAsia="zh-CN"/>
        </w:rPr>
        <w:t xml:space="preserve">není v bez vadném stavu, Dodavatel bez zbytečného odkladu uvede </w:t>
      </w:r>
      <w:r w:rsidR="00F77669" w:rsidRPr="00566B71">
        <w:rPr>
          <w:rFonts w:cs="Arial"/>
          <w:color w:val="000000"/>
          <w:szCs w:val="24"/>
          <w:lang w:eastAsia="zh-CN"/>
        </w:rPr>
        <w:t>PLC úrove</w:t>
      </w:r>
      <w:r w:rsidR="00071B6D" w:rsidRPr="00566B71">
        <w:rPr>
          <w:rFonts w:cs="Arial"/>
          <w:color w:val="000000"/>
          <w:szCs w:val="24"/>
          <w:lang w:eastAsia="zh-CN"/>
        </w:rPr>
        <w:t>ň</w:t>
      </w:r>
      <w:r w:rsidR="00F77669" w:rsidRPr="00566B71">
        <w:rPr>
          <w:rFonts w:cs="Arial"/>
          <w:color w:val="000000"/>
          <w:szCs w:val="24"/>
          <w:lang w:eastAsia="zh-CN"/>
        </w:rPr>
        <w:t xml:space="preserve"> </w:t>
      </w:r>
      <w:r w:rsidRPr="00566B71">
        <w:rPr>
          <w:rFonts w:cs="Arial"/>
          <w:color w:val="000000"/>
          <w:szCs w:val="24"/>
          <w:lang w:eastAsia="zh-CN"/>
        </w:rPr>
        <w:t>v rozsahu Služby do bez vadného stavu a vyrozumí Objednatele o</w:t>
      </w:r>
      <w:r w:rsidR="00DC61CA" w:rsidRPr="00566B71">
        <w:rPr>
          <w:rFonts w:cs="Arial"/>
          <w:color w:val="000000"/>
          <w:szCs w:val="24"/>
          <w:lang w:eastAsia="zh-CN"/>
        </w:rPr>
        <w:t> </w:t>
      </w:r>
      <w:r w:rsidRPr="00566B71">
        <w:rPr>
          <w:rFonts w:cs="Arial"/>
          <w:color w:val="000000"/>
          <w:szCs w:val="24"/>
          <w:lang w:eastAsia="zh-CN"/>
        </w:rPr>
        <w:t>odstranění Incidentu. Smluvní strany pak postupují podle odst. Odstranění Incidentu a dalších až do okamžiku, ve kterém Objednatel potvrdí, že</w:t>
      </w:r>
      <w:r w:rsidR="00DC61CA" w:rsidRPr="00566B71">
        <w:rPr>
          <w:rFonts w:cs="Arial"/>
          <w:color w:val="000000"/>
          <w:szCs w:val="24"/>
          <w:lang w:eastAsia="zh-CN"/>
        </w:rPr>
        <w:t> </w:t>
      </w:r>
      <w:r w:rsidR="00071B6D" w:rsidRPr="00566B71">
        <w:rPr>
          <w:rFonts w:cs="Arial"/>
          <w:color w:val="000000"/>
          <w:szCs w:val="24"/>
          <w:lang w:eastAsia="zh-CN"/>
        </w:rPr>
        <w:t xml:space="preserve">PLC úroveň </w:t>
      </w:r>
      <w:r w:rsidRPr="00566B71">
        <w:rPr>
          <w:rFonts w:cs="Arial"/>
          <w:color w:val="000000"/>
          <w:szCs w:val="24"/>
          <w:lang w:eastAsia="zh-CN"/>
        </w:rPr>
        <w:t xml:space="preserve">v rozsahu Služby je v bez vadném stavu O dobu, která uplyne od okamžiku, ve kterém Objednatel doručil Dodavateli vyrozumění </w:t>
      </w:r>
      <w:r w:rsidRPr="00566B71">
        <w:rPr>
          <w:rFonts w:cs="Arial"/>
          <w:color w:val="000000"/>
          <w:szCs w:val="24"/>
          <w:lang w:eastAsia="zh-CN"/>
        </w:rPr>
        <w:lastRenderedPageBreak/>
        <w:t>o</w:t>
      </w:r>
      <w:r w:rsidR="00DC61CA" w:rsidRPr="00566B71">
        <w:rPr>
          <w:rFonts w:cs="Arial"/>
          <w:color w:val="000000"/>
          <w:szCs w:val="24"/>
          <w:lang w:eastAsia="zh-CN"/>
        </w:rPr>
        <w:t> </w:t>
      </w:r>
      <w:r w:rsidRPr="00566B71">
        <w:rPr>
          <w:rFonts w:cs="Arial"/>
          <w:color w:val="000000"/>
          <w:szCs w:val="24"/>
          <w:lang w:eastAsia="zh-CN"/>
        </w:rPr>
        <w:t xml:space="preserve">neuvedení </w:t>
      </w:r>
      <w:r w:rsidR="00071B6D" w:rsidRPr="00566B71">
        <w:rPr>
          <w:rFonts w:cs="Arial"/>
          <w:color w:val="000000"/>
          <w:szCs w:val="24"/>
          <w:lang w:eastAsia="zh-CN"/>
        </w:rPr>
        <w:t xml:space="preserve">PLC úrovně </w:t>
      </w:r>
      <w:r w:rsidRPr="00566B71">
        <w:rPr>
          <w:rFonts w:cs="Arial"/>
          <w:color w:val="000000"/>
          <w:szCs w:val="24"/>
          <w:lang w:eastAsia="zh-CN"/>
        </w:rPr>
        <w:t>v rozsahu Služby do bez vadného stavu, do okamžiku, ve kterém Dodavatel doručil Objednateli vyrozumění o tom, že</w:t>
      </w:r>
      <w:r w:rsidR="009B3E14" w:rsidRPr="00566B71">
        <w:rPr>
          <w:rFonts w:cs="Arial"/>
          <w:color w:val="000000"/>
          <w:szCs w:val="24"/>
          <w:lang w:eastAsia="zh-CN"/>
        </w:rPr>
        <w:t> </w:t>
      </w:r>
      <w:r w:rsidR="00F94223" w:rsidRPr="00566B71">
        <w:rPr>
          <w:rFonts w:cs="Arial"/>
          <w:color w:val="000000"/>
          <w:szCs w:val="24"/>
          <w:lang w:eastAsia="zh-CN"/>
        </w:rPr>
        <w:t xml:space="preserve">PLC úroveň </w:t>
      </w:r>
      <w:r w:rsidRPr="00566B71">
        <w:rPr>
          <w:rFonts w:cs="Arial"/>
          <w:color w:val="000000"/>
          <w:szCs w:val="24"/>
          <w:lang w:eastAsia="zh-CN"/>
        </w:rPr>
        <w:t>v rozsahu Služby je v bez vadném stavu, se prodlužuje Doba na vyřešení.</w:t>
      </w:r>
    </w:p>
    <w:p w14:paraId="17B80BA9" w14:textId="14180099" w:rsidR="004F0691" w:rsidRPr="00566B7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566B71">
        <w:rPr>
          <w:rFonts w:cs="Arial"/>
          <w:b/>
          <w:szCs w:val="24"/>
          <w:lang w:eastAsia="zh-CN"/>
        </w:rPr>
        <w:t xml:space="preserve">Nečinnost Objednatele </w:t>
      </w:r>
      <w:r w:rsidRPr="00566B71">
        <w:rPr>
          <w:rFonts w:cs="Arial"/>
          <w:szCs w:val="24"/>
          <w:lang w:eastAsia="zh-CN"/>
        </w:rPr>
        <w:t xml:space="preserve">Pokud Objednatel po dvou (2) pracovních dnech ode dne, ve které bylo Dodavatelem k Hlášení v </w:t>
      </w:r>
      <w:r w:rsidR="0098325E" w:rsidRPr="00566B71">
        <w:rPr>
          <w:rFonts w:cs="Arial"/>
          <w:szCs w:val="24"/>
          <w:lang w:eastAsia="zh-CN"/>
        </w:rPr>
        <w:t>Help</w:t>
      </w:r>
      <w:r w:rsidR="00F94223" w:rsidRPr="00566B71">
        <w:rPr>
          <w:rFonts w:cs="Arial"/>
          <w:szCs w:val="24"/>
          <w:lang w:eastAsia="zh-CN"/>
        </w:rPr>
        <w:t>D</w:t>
      </w:r>
      <w:r w:rsidR="0098325E" w:rsidRPr="00566B71">
        <w:rPr>
          <w:rFonts w:cs="Arial"/>
          <w:szCs w:val="24"/>
          <w:lang w:eastAsia="zh-CN"/>
        </w:rPr>
        <w:t>esk</w:t>
      </w:r>
      <w:r w:rsidRPr="00566B71">
        <w:rPr>
          <w:rFonts w:cs="Arial"/>
          <w:szCs w:val="24"/>
          <w:lang w:eastAsia="zh-CN"/>
        </w:rPr>
        <w:t xml:space="preserve">u Objednatele doplněna vyrozumění o odstranění Incidentu, nesdělí, zda </w:t>
      </w:r>
      <w:r w:rsidR="00F94223" w:rsidRPr="00566B71">
        <w:rPr>
          <w:rFonts w:cs="Arial"/>
          <w:szCs w:val="24"/>
          <w:lang w:eastAsia="zh-CN"/>
        </w:rPr>
        <w:t xml:space="preserve">PLC úroveň </w:t>
      </w:r>
      <w:r w:rsidRPr="00566B71">
        <w:rPr>
          <w:rFonts w:cs="Arial"/>
          <w:szCs w:val="24"/>
          <w:lang w:eastAsia="zh-CN"/>
        </w:rPr>
        <w:t>v rozsahu Služby je v bez vadném stavu, považuje se Incident za vypořádaný bez</w:t>
      </w:r>
      <w:r w:rsidR="00DC61CA" w:rsidRPr="00566B71">
        <w:rPr>
          <w:rFonts w:cs="Arial"/>
          <w:szCs w:val="24"/>
          <w:lang w:eastAsia="zh-CN"/>
        </w:rPr>
        <w:t> </w:t>
      </w:r>
      <w:r w:rsidRPr="00566B71">
        <w:rPr>
          <w:rFonts w:cs="Arial"/>
          <w:szCs w:val="24"/>
          <w:lang w:eastAsia="zh-CN"/>
        </w:rPr>
        <w:t xml:space="preserve">výhrad a Objednatel takové Hlášení v </w:t>
      </w:r>
      <w:r w:rsidR="0098325E" w:rsidRPr="00566B71">
        <w:rPr>
          <w:rFonts w:cs="Arial"/>
          <w:szCs w:val="24"/>
          <w:lang w:eastAsia="zh-CN"/>
        </w:rPr>
        <w:t>Help</w:t>
      </w:r>
      <w:r w:rsidR="00F60A39" w:rsidRPr="00566B71">
        <w:rPr>
          <w:rFonts w:cs="Arial"/>
          <w:szCs w:val="24"/>
          <w:lang w:eastAsia="zh-CN"/>
        </w:rPr>
        <w:t>D</w:t>
      </w:r>
      <w:r w:rsidR="0098325E" w:rsidRPr="00566B71">
        <w:rPr>
          <w:rFonts w:cs="Arial"/>
          <w:szCs w:val="24"/>
          <w:lang w:eastAsia="zh-CN"/>
        </w:rPr>
        <w:t>esk</w:t>
      </w:r>
      <w:r w:rsidRPr="00566B71">
        <w:rPr>
          <w:rFonts w:cs="Arial"/>
          <w:szCs w:val="24"/>
          <w:lang w:eastAsia="zh-CN"/>
        </w:rPr>
        <w:t>u Objednatele uzavře (uvede Hlášení do stavu „Uzavřený“).</w:t>
      </w:r>
    </w:p>
    <w:p w14:paraId="0AA4044D" w14:textId="44720BC7" w:rsidR="004F0691" w:rsidRPr="00566B7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566B71">
        <w:rPr>
          <w:rFonts w:cs="Arial"/>
          <w:b/>
          <w:szCs w:val="24"/>
          <w:lang w:eastAsia="zh-CN"/>
        </w:rPr>
        <w:t xml:space="preserve">Aktualizace dokumentace </w:t>
      </w:r>
      <w:r w:rsidRPr="00566B71">
        <w:rPr>
          <w:rFonts w:cs="Arial"/>
          <w:szCs w:val="24"/>
          <w:lang w:eastAsia="zh-CN"/>
        </w:rPr>
        <w:t xml:space="preserve">Pakliže při řešení incidentu došlo ke změnám </w:t>
      </w:r>
      <w:r w:rsidR="00F60A39" w:rsidRPr="00566B71">
        <w:rPr>
          <w:rFonts w:cs="Arial"/>
          <w:szCs w:val="24"/>
          <w:lang w:eastAsia="zh-CN"/>
        </w:rPr>
        <w:t xml:space="preserve">PLC úrovně </w:t>
      </w:r>
      <w:r w:rsidRPr="00566B71">
        <w:rPr>
          <w:rFonts w:cs="Arial"/>
          <w:szCs w:val="24"/>
          <w:lang w:eastAsia="zh-CN"/>
        </w:rPr>
        <w:t xml:space="preserve">v rozsahu Služby, které znamenají nesoulad mezi konfigurací </w:t>
      </w:r>
      <w:r w:rsidR="00F60A39" w:rsidRPr="00566B71">
        <w:rPr>
          <w:rFonts w:cs="Arial"/>
          <w:szCs w:val="24"/>
          <w:lang w:eastAsia="zh-CN"/>
        </w:rPr>
        <w:t xml:space="preserve">PLC úrovně </w:t>
      </w:r>
      <w:r w:rsidRPr="00566B71">
        <w:rPr>
          <w:rFonts w:cs="Arial"/>
          <w:szCs w:val="24"/>
          <w:lang w:eastAsia="zh-CN"/>
        </w:rPr>
        <w:t>v rozsahu Služby a existující dokumentací, provede Dodavatel nejpozději do pěti (5) pracovních dní ode dne, ve které bylo Hlášení v</w:t>
      </w:r>
      <w:r w:rsidR="005E34F4" w:rsidRPr="00566B71">
        <w:rPr>
          <w:rFonts w:cs="Arial"/>
          <w:szCs w:val="24"/>
          <w:lang w:eastAsia="zh-CN"/>
        </w:rPr>
        <w:t> </w:t>
      </w:r>
      <w:r w:rsidR="0098325E" w:rsidRPr="00566B71">
        <w:rPr>
          <w:rFonts w:cs="Arial"/>
          <w:szCs w:val="24"/>
          <w:lang w:eastAsia="zh-CN"/>
        </w:rPr>
        <w:t>Help</w:t>
      </w:r>
      <w:r w:rsidR="00F60A39" w:rsidRPr="00566B71">
        <w:rPr>
          <w:rFonts w:cs="Arial"/>
          <w:szCs w:val="24"/>
          <w:lang w:eastAsia="zh-CN"/>
        </w:rPr>
        <w:t>D</w:t>
      </w:r>
      <w:r w:rsidR="0098325E" w:rsidRPr="00566B71">
        <w:rPr>
          <w:rFonts w:cs="Arial"/>
          <w:szCs w:val="24"/>
          <w:lang w:eastAsia="zh-CN"/>
        </w:rPr>
        <w:t>esk</w:t>
      </w:r>
      <w:r w:rsidRPr="00566B71">
        <w:rPr>
          <w:rFonts w:cs="Arial"/>
          <w:szCs w:val="24"/>
          <w:lang w:eastAsia="zh-CN"/>
        </w:rPr>
        <w:t xml:space="preserve">u Objednatele změněno do stavu „Uzavřený“, aktualizaci </w:t>
      </w:r>
      <w:r w:rsidR="00F60A39" w:rsidRPr="00566B71">
        <w:rPr>
          <w:rFonts w:cs="Arial"/>
          <w:szCs w:val="24"/>
          <w:lang w:eastAsia="zh-CN"/>
        </w:rPr>
        <w:t>D</w:t>
      </w:r>
      <w:r w:rsidRPr="00566B71">
        <w:rPr>
          <w:rFonts w:cs="Arial"/>
          <w:szCs w:val="24"/>
          <w:lang w:eastAsia="zh-CN"/>
        </w:rPr>
        <w:t xml:space="preserve">okumentace této </w:t>
      </w:r>
      <w:r w:rsidR="00F60A39" w:rsidRPr="00566B71">
        <w:rPr>
          <w:rFonts w:cs="Arial"/>
          <w:szCs w:val="24"/>
          <w:lang w:eastAsia="zh-CN"/>
        </w:rPr>
        <w:t xml:space="preserve">PLC úrovně </w:t>
      </w:r>
      <w:r w:rsidRPr="00566B71">
        <w:rPr>
          <w:rFonts w:cs="Arial"/>
          <w:szCs w:val="24"/>
          <w:lang w:eastAsia="zh-CN"/>
        </w:rPr>
        <w:t xml:space="preserve">tak, aby stav </w:t>
      </w:r>
      <w:r w:rsidR="00F60A39" w:rsidRPr="00566B71">
        <w:rPr>
          <w:rFonts w:cs="Arial"/>
          <w:szCs w:val="24"/>
          <w:lang w:eastAsia="zh-CN"/>
        </w:rPr>
        <w:t>D</w:t>
      </w:r>
      <w:r w:rsidRPr="00566B71">
        <w:rPr>
          <w:rFonts w:cs="Arial"/>
          <w:szCs w:val="24"/>
          <w:lang w:eastAsia="zh-CN"/>
        </w:rPr>
        <w:t xml:space="preserve">okumentace odpovídala současnému stavu </w:t>
      </w:r>
      <w:r w:rsidR="00F60A39" w:rsidRPr="00566B71">
        <w:rPr>
          <w:rFonts w:cs="Arial"/>
          <w:szCs w:val="24"/>
          <w:lang w:eastAsia="zh-CN"/>
        </w:rPr>
        <w:t xml:space="preserve">PLC úrovně </w:t>
      </w:r>
      <w:r w:rsidRPr="00566B71">
        <w:rPr>
          <w:rFonts w:cs="Arial"/>
          <w:szCs w:val="24"/>
          <w:lang w:eastAsia="zh-CN"/>
        </w:rPr>
        <w:t>v rozsahu Služby.</w:t>
      </w:r>
    </w:p>
    <w:p w14:paraId="5145B066" w14:textId="77777777" w:rsidR="004F0691" w:rsidRPr="00566B7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566B71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798D1C42" w14:textId="77777777" w:rsidR="004F0691" w:rsidRPr="00566B7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566B71">
        <w:rPr>
          <w:rFonts w:cs="Arial"/>
          <w:szCs w:val="24"/>
          <w:lang w:eastAsia="zh-CN"/>
        </w:rPr>
        <w:t>N/A</w:t>
      </w:r>
    </w:p>
    <w:p w14:paraId="3581FCB3" w14:textId="77777777" w:rsidR="004F0691" w:rsidRPr="00566B7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566B71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56C82815" w14:textId="60CFDA59" w:rsidR="004F0691" w:rsidRPr="00566B71" w:rsidRDefault="004F0691" w:rsidP="00B44A25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566B71">
        <w:rPr>
          <w:rFonts w:cs="Arial"/>
          <w:szCs w:val="24"/>
          <w:lang w:eastAsia="zh-CN"/>
        </w:rPr>
        <w:t xml:space="preserve">Objednatel odpovídá za zajištění </w:t>
      </w:r>
      <w:r w:rsidR="007F4640" w:rsidRPr="00566B71">
        <w:rPr>
          <w:rFonts w:cs="Arial"/>
          <w:szCs w:val="24"/>
          <w:lang w:eastAsia="zh-CN"/>
        </w:rPr>
        <w:t xml:space="preserve">zejména </w:t>
      </w:r>
      <w:r w:rsidRPr="00566B71">
        <w:rPr>
          <w:rFonts w:cs="Arial"/>
          <w:szCs w:val="24"/>
          <w:lang w:eastAsia="zh-CN"/>
        </w:rPr>
        <w:t>následujících technických požadavků:</w:t>
      </w:r>
    </w:p>
    <w:p w14:paraId="4424DE66" w14:textId="77777777" w:rsidR="001514DE" w:rsidRPr="00566B71" w:rsidRDefault="001514DE" w:rsidP="001514DE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566B71">
        <w:rPr>
          <w:rFonts w:cs="Arial"/>
          <w:szCs w:val="24"/>
          <w:lang w:eastAsia="zh-CN"/>
        </w:rPr>
        <w:t xml:space="preserve">přístupy a dostatečná úroveň oprávnění pro správu a údržbu PLC úrovně, </w:t>
      </w:r>
    </w:p>
    <w:p w14:paraId="5574C54C" w14:textId="12903ECB" w:rsidR="001514DE" w:rsidRPr="00566B71" w:rsidRDefault="001514DE" w:rsidP="001514DE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566B71">
        <w:rPr>
          <w:rFonts w:cs="Arial"/>
          <w:szCs w:val="24"/>
          <w:lang w:eastAsia="zh-CN"/>
        </w:rPr>
        <w:t xml:space="preserve">přístupy ke všem zdrojovým souborům svěřené PLC úrovně, dostupná technická a uživatelská </w:t>
      </w:r>
      <w:r w:rsidR="004840B7" w:rsidRPr="00566B71">
        <w:rPr>
          <w:rFonts w:cs="Arial"/>
          <w:szCs w:val="24"/>
          <w:lang w:eastAsia="zh-CN"/>
        </w:rPr>
        <w:t>D</w:t>
      </w:r>
      <w:r w:rsidRPr="00566B71">
        <w:rPr>
          <w:rFonts w:cs="Arial"/>
          <w:szCs w:val="24"/>
          <w:lang w:eastAsia="zh-CN"/>
        </w:rPr>
        <w:t xml:space="preserve">okumentace svěřených aplikací, </w:t>
      </w:r>
      <w:r w:rsidR="004840B7" w:rsidRPr="00566B71">
        <w:rPr>
          <w:rFonts w:cs="Arial"/>
          <w:szCs w:val="24"/>
          <w:lang w:eastAsia="zh-CN"/>
        </w:rPr>
        <w:t>S</w:t>
      </w:r>
      <w:r w:rsidRPr="00566B71">
        <w:rPr>
          <w:rFonts w:cs="Arial"/>
          <w:szCs w:val="24"/>
          <w:lang w:eastAsia="zh-CN"/>
        </w:rPr>
        <w:t>lužeb,</w:t>
      </w:r>
      <w:r w:rsidRPr="00566B71">
        <w:rPr>
          <w:rFonts w:cs="Arial"/>
          <w:szCs w:val="24"/>
          <w:lang w:eastAsia="zh-CN"/>
        </w:rPr>
        <w:br/>
        <w:t xml:space="preserve">API a podobně, </w:t>
      </w:r>
      <w:r w:rsidR="007F4640" w:rsidRPr="00566B71">
        <w:rPr>
          <w:rFonts w:cs="Arial"/>
          <w:szCs w:val="24"/>
          <w:lang w:eastAsia="zh-CN"/>
        </w:rPr>
        <w:t>D</w:t>
      </w:r>
      <w:r w:rsidRPr="00566B71">
        <w:rPr>
          <w:rFonts w:cs="Arial"/>
          <w:szCs w:val="24"/>
          <w:lang w:eastAsia="zh-CN"/>
        </w:rPr>
        <w:t xml:space="preserve">okumentace k infrastruktuře sítě Objednatele, na níž </w:t>
      </w:r>
      <w:proofErr w:type="gramStart"/>
      <w:r w:rsidRPr="00566B71">
        <w:rPr>
          <w:rFonts w:cs="Arial"/>
          <w:szCs w:val="24"/>
          <w:lang w:eastAsia="zh-CN"/>
        </w:rPr>
        <w:t>běží</w:t>
      </w:r>
      <w:proofErr w:type="gramEnd"/>
      <w:r w:rsidRPr="00566B71">
        <w:rPr>
          <w:rFonts w:cs="Arial"/>
          <w:szCs w:val="24"/>
          <w:lang w:eastAsia="zh-CN"/>
        </w:rPr>
        <w:t xml:space="preserve"> svěřené </w:t>
      </w:r>
      <w:r w:rsidR="007F4640" w:rsidRPr="00566B71">
        <w:rPr>
          <w:rFonts w:cs="Arial"/>
          <w:szCs w:val="24"/>
          <w:lang w:eastAsia="zh-CN"/>
        </w:rPr>
        <w:t>A</w:t>
      </w:r>
      <w:r w:rsidRPr="00566B71">
        <w:rPr>
          <w:rFonts w:cs="Arial"/>
          <w:szCs w:val="24"/>
          <w:lang w:eastAsia="zh-CN"/>
        </w:rPr>
        <w:t xml:space="preserve">ktivum (včetně síťových adres jednotlivých částí), </w:t>
      </w:r>
    </w:p>
    <w:p w14:paraId="7BC1D111" w14:textId="354BD744" w:rsidR="001514DE" w:rsidRPr="00566B71" w:rsidRDefault="007F4640" w:rsidP="001514DE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566B71">
        <w:rPr>
          <w:rFonts w:cs="Arial"/>
          <w:szCs w:val="24"/>
          <w:lang w:eastAsia="zh-CN"/>
        </w:rPr>
        <w:t>D</w:t>
      </w:r>
      <w:r w:rsidR="001514DE" w:rsidRPr="00566B71">
        <w:rPr>
          <w:rFonts w:cs="Arial"/>
          <w:szCs w:val="24"/>
          <w:lang w:eastAsia="zh-CN"/>
        </w:rPr>
        <w:t>okumentace SW</w:t>
      </w:r>
      <w:r w:rsidR="00B44A25" w:rsidRPr="00566B71">
        <w:rPr>
          <w:rFonts w:cs="Arial"/>
          <w:szCs w:val="24"/>
          <w:lang w:eastAsia="zh-CN"/>
        </w:rPr>
        <w:t>, HW</w:t>
      </w:r>
      <w:r w:rsidR="001514DE" w:rsidRPr="00566B71">
        <w:rPr>
          <w:rFonts w:cs="Arial"/>
          <w:szCs w:val="24"/>
          <w:lang w:eastAsia="zh-CN"/>
        </w:rPr>
        <w:t xml:space="preserve"> vybavení a seznam aplikací, </w:t>
      </w:r>
      <w:r w:rsidRPr="00566B71">
        <w:rPr>
          <w:rFonts w:cs="Arial"/>
          <w:szCs w:val="24"/>
          <w:lang w:eastAsia="zh-CN"/>
        </w:rPr>
        <w:t>S</w:t>
      </w:r>
      <w:r w:rsidR="001514DE" w:rsidRPr="00566B71">
        <w:rPr>
          <w:rFonts w:cs="Arial"/>
          <w:szCs w:val="24"/>
          <w:lang w:eastAsia="zh-CN"/>
        </w:rPr>
        <w:t xml:space="preserve">lužeb, API apod. běžících na jednotlivých serverech, </w:t>
      </w:r>
    </w:p>
    <w:p w14:paraId="557E7EEC" w14:textId="1B129064" w:rsidR="001514DE" w:rsidRPr="00566B71" w:rsidRDefault="001514DE" w:rsidP="001514DE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566B71">
        <w:rPr>
          <w:rFonts w:cs="Arial"/>
          <w:szCs w:val="24"/>
          <w:lang w:eastAsia="zh-CN"/>
        </w:rPr>
        <w:t>přístupy a dostatečná úroveň oprávnění do Help</w:t>
      </w:r>
      <w:r w:rsidR="00B44A25" w:rsidRPr="00566B71">
        <w:rPr>
          <w:rFonts w:cs="Arial"/>
          <w:szCs w:val="24"/>
          <w:lang w:eastAsia="zh-CN"/>
        </w:rPr>
        <w:t>D</w:t>
      </w:r>
      <w:r w:rsidRPr="00566B71">
        <w:rPr>
          <w:rFonts w:cs="Arial"/>
          <w:szCs w:val="24"/>
          <w:lang w:eastAsia="zh-CN"/>
        </w:rPr>
        <w:t xml:space="preserve">esku Objednatele, </w:t>
      </w:r>
    </w:p>
    <w:p w14:paraId="70D8066A" w14:textId="77777777" w:rsidR="001514DE" w:rsidRPr="00566B71" w:rsidRDefault="001514DE" w:rsidP="001514DE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color w:val="000000"/>
          <w:szCs w:val="24"/>
          <w:lang w:eastAsia="zh-CN"/>
        </w:rPr>
      </w:pPr>
      <w:r w:rsidRPr="00566B71">
        <w:rPr>
          <w:rFonts w:cs="Arial"/>
          <w:szCs w:val="24"/>
          <w:lang w:eastAsia="zh-CN"/>
        </w:rPr>
        <w:t>VPN a PIM/PAM přístupy a doménové</w:t>
      </w:r>
      <w:r w:rsidRPr="00566B71">
        <w:rPr>
          <w:rFonts w:cs="Arial"/>
          <w:color w:val="000000"/>
          <w:szCs w:val="24"/>
          <w:lang w:eastAsia="zh-CN"/>
        </w:rPr>
        <w:t xml:space="preserve"> přístupy pro Dodavatele nezbytné k zajištění Služeb popsaných v rámci jednotlivých Listů služeb.</w:t>
      </w:r>
    </w:p>
    <w:p w14:paraId="11320AD8" w14:textId="77777777" w:rsidR="004F0691" w:rsidRPr="00566B7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566B71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47D6C554" w14:textId="77777777" w:rsidR="004F0691" w:rsidRPr="00566B7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566B71">
        <w:rPr>
          <w:rFonts w:cs="Arial"/>
          <w:szCs w:val="24"/>
          <w:lang w:eastAsia="zh-CN"/>
        </w:rPr>
        <w:t xml:space="preserve">N/A </w:t>
      </w:r>
    </w:p>
    <w:p w14:paraId="155CFE96" w14:textId="77777777" w:rsidR="004F0691" w:rsidRPr="00566B7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566B71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1BA7FC7D" w14:textId="4D2F9660" w:rsidR="00132FFC" w:rsidRPr="00566B71" w:rsidRDefault="004F0691" w:rsidP="00F062C2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</w:rPr>
      </w:pPr>
      <w:r w:rsidRPr="00566B71">
        <w:rPr>
          <w:rFonts w:cs="Arial"/>
          <w:szCs w:val="24"/>
          <w:lang w:eastAsia="zh-CN"/>
        </w:rPr>
        <w:t xml:space="preserve">Viz příloha „ZoČS_P05 </w:t>
      </w:r>
      <w:r w:rsidR="00DB3512" w:rsidRPr="00566B71">
        <w:rPr>
          <w:rFonts w:cs="Arial"/>
          <w:szCs w:val="24"/>
          <w:lang w:eastAsia="zh-CN"/>
        </w:rPr>
        <w:t>–</w:t>
      </w:r>
      <w:r w:rsidRPr="00566B71">
        <w:rPr>
          <w:rFonts w:cs="Arial"/>
          <w:szCs w:val="24"/>
          <w:lang w:eastAsia="zh-CN"/>
        </w:rPr>
        <w:t xml:space="preserve"> Řešení Incidentů“.</w:t>
      </w:r>
    </w:p>
    <w:sectPr w:rsidR="00132FFC" w:rsidRPr="00566B71" w:rsidSect="00ED0C41">
      <w:headerReference w:type="default" r:id="rId11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ED18" w14:textId="77777777" w:rsidR="00481873" w:rsidRDefault="00481873" w:rsidP="00B45E24">
      <w:r>
        <w:separator/>
      </w:r>
    </w:p>
  </w:endnote>
  <w:endnote w:type="continuationSeparator" w:id="0">
    <w:p w14:paraId="5601A4F6" w14:textId="77777777" w:rsidR="00481873" w:rsidRDefault="00481873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95E8E" w14:textId="77777777" w:rsidR="00481873" w:rsidRDefault="00481873" w:rsidP="00B45E24">
      <w:r>
        <w:separator/>
      </w:r>
    </w:p>
  </w:footnote>
  <w:footnote w:type="continuationSeparator" w:id="0">
    <w:p w14:paraId="4B19C282" w14:textId="77777777" w:rsidR="00481873" w:rsidRDefault="00481873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F0558" w14:textId="77777777" w:rsidR="00EF3FEF" w:rsidRDefault="00EF3FEF" w:rsidP="00EF3FEF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0440A0">
      <w:rPr>
        <w:sz w:val="16"/>
        <w:szCs w:val="16"/>
      </w:rPr>
      <w:t>Smlouva č. ……………….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5</w:t>
    </w:r>
    <w:r>
      <w:rPr>
        <w:rStyle w:val="slostrnky"/>
        <w:sz w:val="16"/>
        <w:szCs w:val="16"/>
      </w:rPr>
      <w:fldChar w:fldCharType="end"/>
    </w:r>
  </w:p>
  <w:p w14:paraId="27BCD737" w14:textId="77777777" w:rsidR="00EF3FEF" w:rsidRDefault="00EF3FEF" w:rsidP="00EF3FEF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sz w:val="16"/>
        <w:szCs w:val="16"/>
      </w:rPr>
    </w:pPr>
    <w:r>
      <w:rPr>
        <w:rStyle w:val="slostrnky"/>
        <w:sz w:val="16"/>
        <w:szCs w:val="16"/>
      </w:rPr>
      <w:t>184/24</w:t>
    </w:r>
    <w:r w:rsidRPr="00A06D61">
      <w:rPr>
        <w:rStyle w:val="slostrnky"/>
        <w:sz w:val="16"/>
        <w:szCs w:val="16"/>
      </w:rPr>
      <w:t>/OCN</w:t>
    </w:r>
    <w:r>
      <w:rPr>
        <w:rStyle w:val="slostrnky"/>
        <w:sz w:val="16"/>
        <w:szCs w:val="16"/>
      </w:rPr>
      <w:tab/>
    </w:r>
    <w:r w:rsidRPr="000440A0">
      <w:rPr>
        <w:sz w:val="16"/>
        <w:szCs w:val="16"/>
      </w:rPr>
      <w:t>o poskytování služeb podpory, údržby a rozvoje PLC úrovně řídicích systému skladů PHM</w:t>
    </w:r>
  </w:p>
  <w:p w14:paraId="12990F15" w14:textId="77777777" w:rsidR="00EF3FEF" w:rsidRDefault="00EF3FEF" w:rsidP="00EF3FEF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sz w:val="16"/>
        <w:szCs w:val="16"/>
      </w:rPr>
      <w:tab/>
      <w:t>SLA</w:t>
    </w:r>
  </w:p>
  <w:p w14:paraId="14E451A7" w14:textId="74768807" w:rsidR="00EF3FEF" w:rsidRDefault="00EF3FEF" w:rsidP="00EF3FEF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 xml:space="preserve">Příloha č. </w:t>
    </w:r>
    <w:r>
      <w:rPr>
        <w:rStyle w:val="slostrnky"/>
        <w:sz w:val="16"/>
        <w:szCs w:val="16"/>
      </w:rPr>
      <w:t>2</w:t>
    </w:r>
    <w:r w:rsidRPr="006C544D">
      <w:rPr>
        <w:rStyle w:val="slostrnky"/>
        <w:sz w:val="16"/>
        <w:szCs w:val="16"/>
      </w:rPr>
      <w:t xml:space="preserve"> – List služby</w:t>
    </w:r>
    <w:r>
      <w:rPr>
        <w:rStyle w:val="slostrnky"/>
        <w:sz w:val="16"/>
        <w:szCs w:val="16"/>
      </w:rPr>
      <w:t xml:space="preserve">, </w:t>
    </w:r>
    <w:r w:rsidRPr="00EF3FEF">
      <w:rPr>
        <w:rStyle w:val="slostrnky"/>
        <w:sz w:val="16"/>
        <w:szCs w:val="16"/>
      </w:rPr>
      <w:t>P05 – Řešení Incidentů</w:t>
    </w:r>
  </w:p>
  <w:p w14:paraId="161D2FEA" w14:textId="77777777" w:rsidR="00EF3FEF" w:rsidRPr="00B5159C" w:rsidRDefault="00EF3FEF" w:rsidP="00EF3FEF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78C3D8FB" w14:textId="77777777" w:rsidR="00EF3FEF" w:rsidRPr="00906713" w:rsidRDefault="00EF3FEF" w:rsidP="00EF3FEF">
    <w:pPr>
      <w:pStyle w:val="Zhlav"/>
    </w:pPr>
  </w:p>
  <w:p w14:paraId="71DE667F" w14:textId="77777777" w:rsidR="00F831FC" w:rsidRPr="00EF3FEF" w:rsidRDefault="00F831FC" w:rsidP="00EF3F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95004716">
    <w:abstractNumId w:val="2"/>
  </w:num>
  <w:num w:numId="2" w16cid:durableId="1669097011">
    <w:abstractNumId w:val="4"/>
  </w:num>
  <w:num w:numId="3" w16cid:durableId="655034078">
    <w:abstractNumId w:val="1"/>
  </w:num>
  <w:num w:numId="4" w16cid:durableId="1860972373">
    <w:abstractNumId w:val="6"/>
  </w:num>
  <w:num w:numId="5" w16cid:durableId="1523319208">
    <w:abstractNumId w:val="0"/>
    <w:lvlOverride w:ilvl="0">
      <w:startOverride w:val="1"/>
    </w:lvlOverride>
  </w:num>
  <w:num w:numId="6" w16cid:durableId="1086654893">
    <w:abstractNumId w:val="3"/>
  </w:num>
  <w:num w:numId="7" w16cid:durableId="2011447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0423"/>
    <w:rsid w:val="00011AD6"/>
    <w:rsid w:val="00013248"/>
    <w:rsid w:val="0002062E"/>
    <w:rsid w:val="0002462A"/>
    <w:rsid w:val="00027934"/>
    <w:rsid w:val="000707A5"/>
    <w:rsid w:val="000710E0"/>
    <w:rsid w:val="00071B6D"/>
    <w:rsid w:val="0007261B"/>
    <w:rsid w:val="000B2C39"/>
    <w:rsid w:val="000B446F"/>
    <w:rsid w:val="000E16D6"/>
    <w:rsid w:val="000E21D5"/>
    <w:rsid w:val="000E3B23"/>
    <w:rsid w:val="00104BD5"/>
    <w:rsid w:val="00111B4B"/>
    <w:rsid w:val="001128AC"/>
    <w:rsid w:val="00121586"/>
    <w:rsid w:val="0012616D"/>
    <w:rsid w:val="0013287A"/>
    <w:rsid w:val="00132FFC"/>
    <w:rsid w:val="00135BC9"/>
    <w:rsid w:val="00135E88"/>
    <w:rsid w:val="001445B3"/>
    <w:rsid w:val="00147B74"/>
    <w:rsid w:val="001514DE"/>
    <w:rsid w:val="00154EE1"/>
    <w:rsid w:val="0016697E"/>
    <w:rsid w:val="001D7528"/>
    <w:rsid w:val="001F1CCE"/>
    <w:rsid w:val="002058AE"/>
    <w:rsid w:val="00210B74"/>
    <w:rsid w:val="0021432A"/>
    <w:rsid w:val="0022653F"/>
    <w:rsid w:val="00240172"/>
    <w:rsid w:val="00245BA3"/>
    <w:rsid w:val="00246DF4"/>
    <w:rsid w:val="00253844"/>
    <w:rsid w:val="0025456A"/>
    <w:rsid w:val="002650DB"/>
    <w:rsid w:val="002656E7"/>
    <w:rsid w:val="002709A8"/>
    <w:rsid w:val="00287975"/>
    <w:rsid w:val="00290F8C"/>
    <w:rsid w:val="00296037"/>
    <w:rsid w:val="002D55E6"/>
    <w:rsid w:val="002F4DEB"/>
    <w:rsid w:val="002F78CC"/>
    <w:rsid w:val="00302CAD"/>
    <w:rsid w:val="00311A75"/>
    <w:rsid w:val="00315CBD"/>
    <w:rsid w:val="003208EF"/>
    <w:rsid w:val="00321831"/>
    <w:rsid w:val="00323F78"/>
    <w:rsid w:val="00344BD9"/>
    <w:rsid w:val="00352290"/>
    <w:rsid w:val="00353415"/>
    <w:rsid w:val="0036118C"/>
    <w:rsid w:val="00365604"/>
    <w:rsid w:val="00375629"/>
    <w:rsid w:val="00375FC9"/>
    <w:rsid w:val="0038157D"/>
    <w:rsid w:val="003842ED"/>
    <w:rsid w:val="00393281"/>
    <w:rsid w:val="003A218F"/>
    <w:rsid w:val="003C7F27"/>
    <w:rsid w:val="003D0AA2"/>
    <w:rsid w:val="003E06D0"/>
    <w:rsid w:val="004052D0"/>
    <w:rsid w:val="004064C3"/>
    <w:rsid w:val="004309BF"/>
    <w:rsid w:val="00456186"/>
    <w:rsid w:val="00462190"/>
    <w:rsid w:val="004625EF"/>
    <w:rsid w:val="00481873"/>
    <w:rsid w:val="00482F4D"/>
    <w:rsid w:val="004840B7"/>
    <w:rsid w:val="004902CA"/>
    <w:rsid w:val="004D3220"/>
    <w:rsid w:val="004D6001"/>
    <w:rsid w:val="004F0691"/>
    <w:rsid w:val="004F3DEE"/>
    <w:rsid w:val="004F67DC"/>
    <w:rsid w:val="00522D52"/>
    <w:rsid w:val="005303B7"/>
    <w:rsid w:val="00532C64"/>
    <w:rsid w:val="00566B71"/>
    <w:rsid w:val="00567EEA"/>
    <w:rsid w:val="005759BC"/>
    <w:rsid w:val="00580458"/>
    <w:rsid w:val="00584E81"/>
    <w:rsid w:val="005B2A43"/>
    <w:rsid w:val="005C2D9E"/>
    <w:rsid w:val="005C4953"/>
    <w:rsid w:val="005D5743"/>
    <w:rsid w:val="005E0599"/>
    <w:rsid w:val="005E27E7"/>
    <w:rsid w:val="005E34F4"/>
    <w:rsid w:val="00613D38"/>
    <w:rsid w:val="006162F0"/>
    <w:rsid w:val="00617AA5"/>
    <w:rsid w:val="00621C58"/>
    <w:rsid w:val="00622EFD"/>
    <w:rsid w:val="00627613"/>
    <w:rsid w:val="00633BC4"/>
    <w:rsid w:val="00635C04"/>
    <w:rsid w:val="00640102"/>
    <w:rsid w:val="006432CE"/>
    <w:rsid w:val="00664049"/>
    <w:rsid w:val="00675339"/>
    <w:rsid w:val="00677FAA"/>
    <w:rsid w:val="0068096B"/>
    <w:rsid w:val="006A387D"/>
    <w:rsid w:val="006B389C"/>
    <w:rsid w:val="006C544D"/>
    <w:rsid w:val="006E0057"/>
    <w:rsid w:val="00702FB0"/>
    <w:rsid w:val="00704276"/>
    <w:rsid w:val="007201D1"/>
    <w:rsid w:val="007416B6"/>
    <w:rsid w:val="00757521"/>
    <w:rsid w:val="00767720"/>
    <w:rsid w:val="00774684"/>
    <w:rsid w:val="007A0FF3"/>
    <w:rsid w:val="007A5E06"/>
    <w:rsid w:val="007C6018"/>
    <w:rsid w:val="007D045E"/>
    <w:rsid w:val="007D38AB"/>
    <w:rsid w:val="007F4640"/>
    <w:rsid w:val="0083440C"/>
    <w:rsid w:val="00842018"/>
    <w:rsid w:val="00846960"/>
    <w:rsid w:val="00850CE9"/>
    <w:rsid w:val="008523CE"/>
    <w:rsid w:val="008601DE"/>
    <w:rsid w:val="0086053D"/>
    <w:rsid w:val="008622F8"/>
    <w:rsid w:val="00867C9E"/>
    <w:rsid w:val="008B17AC"/>
    <w:rsid w:val="008B1C87"/>
    <w:rsid w:val="008B7BD8"/>
    <w:rsid w:val="008C63A0"/>
    <w:rsid w:val="008D3218"/>
    <w:rsid w:val="008E5389"/>
    <w:rsid w:val="008E5EDD"/>
    <w:rsid w:val="00925B48"/>
    <w:rsid w:val="00935F5D"/>
    <w:rsid w:val="00940894"/>
    <w:rsid w:val="00943B31"/>
    <w:rsid w:val="009447E6"/>
    <w:rsid w:val="00944F8C"/>
    <w:rsid w:val="00976738"/>
    <w:rsid w:val="0098325E"/>
    <w:rsid w:val="009B3E14"/>
    <w:rsid w:val="009C3A05"/>
    <w:rsid w:val="009D328A"/>
    <w:rsid w:val="009E04E4"/>
    <w:rsid w:val="009E36DA"/>
    <w:rsid w:val="009F3F11"/>
    <w:rsid w:val="009F6FF6"/>
    <w:rsid w:val="00A136BD"/>
    <w:rsid w:val="00A26422"/>
    <w:rsid w:val="00A36BBF"/>
    <w:rsid w:val="00A434A9"/>
    <w:rsid w:val="00A551AD"/>
    <w:rsid w:val="00A55C0C"/>
    <w:rsid w:val="00A569F2"/>
    <w:rsid w:val="00A652A1"/>
    <w:rsid w:val="00A658F0"/>
    <w:rsid w:val="00A66000"/>
    <w:rsid w:val="00A926A1"/>
    <w:rsid w:val="00AA4282"/>
    <w:rsid w:val="00AD78A7"/>
    <w:rsid w:val="00AE03A7"/>
    <w:rsid w:val="00AF6162"/>
    <w:rsid w:val="00B263E3"/>
    <w:rsid w:val="00B31DB5"/>
    <w:rsid w:val="00B44A25"/>
    <w:rsid w:val="00B455F5"/>
    <w:rsid w:val="00B45E24"/>
    <w:rsid w:val="00B47CF9"/>
    <w:rsid w:val="00B60C9E"/>
    <w:rsid w:val="00B63F11"/>
    <w:rsid w:val="00B700FE"/>
    <w:rsid w:val="00B72E2F"/>
    <w:rsid w:val="00B741FD"/>
    <w:rsid w:val="00B8315C"/>
    <w:rsid w:val="00B91358"/>
    <w:rsid w:val="00BA5207"/>
    <w:rsid w:val="00BD1965"/>
    <w:rsid w:val="00BD643C"/>
    <w:rsid w:val="00BD78B1"/>
    <w:rsid w:val="00BE76EA"/>
    <w:rsid w:val="00BF3238"/>
    <w:rsid w:val="00BF713E"/>
    <w:rsid w:val="00C0330C"/>
    <w:rsid w:val="00C1450D"/>
    <w:rsid w:val="00C171EE"/>
    <w:rsid w:val="00C2185D"/>
    <w:rsid w:val="00C3241B"/>
    <w:rsid w:val="00C35FFF"/>
    <w:rsid w:val="00C44BFE"/>
    <w:rsid w:val="00C46BE2"/>
    <w:rsid w:val="00C5110A"/>
    <w:rsid w:val="00C61318"/>
    <w:rsid w:val="00C718FD"/>
    <w:rsid w:val="00C72575"/>
    <w:rsid w:val="00C73E5F"/>
    <w:rsid w:val="00C83960"/>
    <w:rsid w:val="00C9659F"/>
    <w:rsid w:val="00CA0463"/>
    <w:rsid w:val="00CA7640"/>
    <w:rsid w:val="00CB0452"/>
    <w:rsid w:val="00CE03FF"/>
    <w:rsid w:val="00CE084E"/>
    <w:rsid w:val="00CE1DAB"/>
    <w:rsid w:val="00CE2922"/>
    <w:rsid w:val="00CE73DE"/>
    <w:rsid w:val="00D02E38"/>
    <w:rsid w:val="00D274C2"/>
    <w:rsid w:val="00D3249B"/>
    <w:rsid w:val="00D534BE"/>
    <w:rsid w:val="00D60A7F"/>
    <w:rsid w:val="00D67DC5"/>
    <w:rsid w:val="00DB3512"/>
    <w:rsid w:val="00DC61CA"/>
    <w:rsid w:val="00DD7D42"/>
    <w:rsid w:val="00DE7B07"/>
    <w:rsid w:val="00DF5D19"/>
    <w:rsid w:val="00E07422"/>
    <w:rsid w:val="00E103B1"/>
    <w:rsid w:val="00E1560C"/>
    <w:rsid w:val="00E215E4"/>
    <w:rsid w:val="00E35203"/>
    <w:rsid w:val="00E45E19"/>
    <w:rsid w:val="00E47CA6"/>
    <w:rsid w:val="00E618B7"/>
    <w:rsid w:val="00E61ABD"/>
    <w:rsid w:val="00E8098D"/>
    <w:rsid w:val="00E975E1"/>
    <w:rsid w:val="00EA451A"/>
    <w:rsid w:val="00EC07A4"/>
    <w:rsid w:val="00ED0C41"/>
    <w:rsid w:val="00EE4386"/>
    <w:rsid w:val="00EF3FEF"/>
    <w:rsid w:val="00EF52E5"/>
    <w:rsid w:val="00EF5316"/>
    <w:rsid w:val="00F15089"/>
    <w:rsid w:val="00F25DC6"/>
    <w:rsid w:val="00F332E7"/>
    <w:rsid w:val="00F3563C"/>
    <w:rsid w:val="00F3603C"/>
    <w:rsid w:val="00F403CF"/>
    <w:rsid w:val="00F40FB6"/>
    <w:rsid w:val="00F567D5"/>
    <w:rsid w:val="00F60A39"/>
    <w:rsid w:val="00F66EF9"/>
    <w:rsid w:val="00F67CC9"/>
    <w:rsid w:val="00F71882"/>
    <w:rsid w:val="00F74BE6"/>
    <w:rsid w:val="00F77669"/>
    <w:rsid w:val="00F831FC"/>
    <w:rsid w:val="00F94223"/>
    <w:rsid w:val="00F9699E"/>
    <w:rsid w:val="00F9786A"/>
    <w:rsid w:val="00FA254C"/>
    <w:rsid w:val="00FB0E5D"/>
    <w:rsid w:val="02B26028"/>
    <w:rsid w:val="2294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55806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paragraph" w:styleId="Revize">
    <w:name w:val="Revision"/>
    <w:hidden/>
    <w:uiPriority w:val="99"/>
    <w:semiHidden/>
    <w:rsid w:val="00E215E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ED8F6A-B997-4FED-9A71-C8BD58268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571C66-E326-4461-9992-78EF1FEE2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191962-5BC7-4C5F-8926-A4674965FC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DAAAC3-DF4B-4A6F-905A-6F2EC557D2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1457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71</cp:revision>
  <dcterms:created xsi:type="dcterms:W3CDTF">2023-01-13T15:39:00Z</dcterms:created>
  <dcterms:modified xsi:type="dcterms:W3CDTF">2025-05-06T08:37:00Z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